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D451FD" w14:textId="77777777" w:rsidR="00D80628" w:rsidRPr="00646D07" w:rsidRDefault="00770544" w:rsidP="00D80628">
      <w:pPr>
        <w:shd w:val="clear" w:color="auto" w:fill="F2F2F2" w:themeFill="background1" w:themeFillShade="F2"/>
        <w:tabs>
          <w:tab w:val="left" w:pos="-1440"/>
          <w:tab w:val="right" w:pos="-1368"/>
        </w:tabs>
        <w:spacing w:line="240" w:lineRule="atLeast"/>
        <w:jc w:val="center"/>
        <w:rPr>
          <w:b/>
          <w:sz w:val="32"/>
          <w:szCs w:val="32"/>
        </w:rPr>
      </w:pPr>
      <w:r w:rsidRPr="00646D07">
        <w:rPr>
          <w:b/>
          <w:caps/>
          <w:sz w:val="32"/>
          <w:szCs w:val="32"/>
        </w:rPr>
        <w:t>SMLOUVA O POSKYTOVÁNÍ SLUŽEB</w:t>
      </w:r>
      <w:r w:rsidR="00D80628" w:rsidRPr="00646D07">
        <w:rPr>
          <w:b/>
          <w:sz w:val="32"/>
          <w:szCs w:val="32"/>
        </w:rPr>
        <w:t xml:space="preserve"> č. </w:t>
      </w:r>
      <w:r w:rsidR="00646D07" w:rsidRPr="00646D07">
        <w:rPr>
          <w:b/>
          <w:sz w:val="32"/>
          <w:szCs w:val="32"/>
          <w:highlight w:val="yellow"/>
        </w:rPr>
        <w:t>()</w:t>
      </w:r>
    </w:p>
    <w:p w14:paraId="0A5A237E" w14:textId="77777777" w:rsidR="00D80628" w:rsidRPr="00646D07" w:rsidRDefault="00D80628" w:rsidP="00D80628">
      <w:pPr>
        <w:shd w:val="clear" w:color="auto" w:fill="F2F2F2" w:themeFill="background1" w:themeFillShade="F2"/>
        <w:tabs>
          <w:tab w:val="left" w:pos="-1440"/>
          <w:tab w:val="right" w:pos="-1368"/>
        </w:tabs>
        <w:spacing w:line="240" w:lineRule="atLeast"/>
        <w:jc w:val="center"/>
        <w:rPr>
          <w:sz w:val="20"/>
        </w:rPr>
      </w:pPr>
      <w:r w:rsidRPr="00646D07">
        <w:rPr>
          <w:sz w:val="20"/>
        </w:rPr>
        <w:t xml:space="preserve">uzavřená dle ustanovení § </w:t>
      </w:r>
      <w:r w:rsidR="00770544" w:rsidRPr="00646D07">
        <w:rPr>
          <w:sz w:val="20"/>
        </w:rPr>
        <w:t xml:space="preserve">1746 odst. 2 </w:t>
      </w:r>
      <w:r w:rsidRPr="00646D07">
        <w:rPr>
          <w:sz w:val="20"/>
        </w:rPr>
        <w:t>zákona č. 89/2012 Sb., občanského zákoníku,</w:t>
      </w:r>
    </w:p>
    <w:p w14:paraId="3F103E50" w14:textId="77777777" w:rsidR="00D80628" w:rsidRPr="00646D07" w:rsidRDefault="00D80628" w:rsidP="00D80628">
      <w:pPr>
        <w:shd w:val="clear" w:color="auto" w:fill="F2F2F2" w:themeFill="background1" w:themeFillShade="F2"/>
        <w:tabs>
          <w:tab w:val="left" w:pos="-1440"/>
          <w:tab w:val="right" w:pos="-1368"/>
        </w:tabs>
        <w:spacing w:line="240" w:lineRule="atLeast"/>
        <w:jc w:val="center"/>
        <w:rPr>
          <w:sz w:val="20"/>
        </w:rPr>
      </w:pPr>
      <w:r w:rsidRPr="00646D07">
        <w:rPr>
          <w:sz w:val="20"/>
        </w:rPr>
        <w:t xml:space="preserve">v platném znění (dále jen „občanský zákoník“) </w:t>
      </w:r>
    </w:p>
    <w:p w14:paraId="6D335CF9" w14:textId="77777777" w:rsidR="00D80628" w:rsidRPr="00646D07" w:rsidRDefault="00D80628" w:rsidP="00D80628">
      <w:pPr>
        <w:pStyle w:val="Nadpis1"/>
        <w:numPr>
          <w:ilvl w:val="0"/>
          <w:numId w:val="0"/>
        </w:numPr>
        <w:spacing w:before="240"/>
        <w:rPr>
          <w:sz w:val="22"/>
        </w:rPr>
      </w:pPr>
      <w:r w:rsidRPr="00646D07">
        <w:rPr>
          <w:sz w:val="22"/>
        </w:rPr>
        <w:t>Smluvní strany</w:t>
      </w:r>
    </w:p>
    <w:p w14:paraId="6682BB75" w14:textId="77777777" w:rsidR="00D80628" w:rsidRPr="00646D07" w:rsidRDefault="0064297F" w:rsidP="00D80628">
      <w:pPr>
        <w:pStyle w:val="Nadpis2"/>
        <w:rPr>
          <w:rFonts w:ascii="Times New Roman" w:hAnsi="Times New Roman" w:cs="Times New Roman"/>
          <w:b/>
          <w:color w:val="000000"/>
          <w:sz w:val="20"/>
        </w:rPr>
      </w:pPr>
      <w:r w:rsidRPr="00646D07">
        <w:rPr>
          <w:rFonts w:ascii="Times New Roman" w:hAnsi="Times New Roman" w:cs="Times New Roman"/>
          <w:b/>
          <w:color w:val="000000"/>
          <w:sz w:val="20"/>
        </w:rPr>
        <w:t>Objednatel</w:t>
      </w:r>
    </w:p>
    <w:p w14:paraId="405E7336" w14:textId="77777777" w:rsidR="00D80628" w:rsidRPr="00646D07" w:rsidRDefault="00D80628" w:rsidP="00D80628">
      <w:pPr>
        <w:ind w:left="3402" w:hanging="3402"/>
        <w:rPr>
          <w:color w:val="000000"/>
          <w:sz w:val="20"/>
        </w:rPr>
      </w:pPr>
      <w:r w:rsidRPr="00646D07">
        <w:rPr>
          <w:color w:val="000000"/>
          <w:sz w:val="20"/>
        </w:rPr>
        <w:t>Název:</w:t>
      </w:r>
      <w:r w:rsidRPr="00646D07">
        <w:rPr>
          <w:color w:val="000000"/>
          <w:sz w:val="20"/>
        </w:rPr>
        <w:tab/>
      </w:r>
      <w:r w:rsidRPr="00646D07">
        <w:rPr>
          <w:color w:val="000000"/>
          <w:sz w:val="20"/>
        </w:rPr>
        <w:tab/>
      </w:r>
      <w:r w:rsidR="00EE4D8D" w:rsidRPr="00EE4D8D">
        <w:rPr>
          <w:color w:val="000000"/>
          <w:sz w:val="20"/>
        </w:rPr>
        <w:t>Městská část Praha 17</w:t>
      </w:r>
    </w:p>
    <w:p w14:paraId="0276B430" w14:textId="77777777" w:rsidR="00D80628" w:rsidRPr="00646D07" w:rsidRDefault="00D80628" w:rsidP="00D80628">
      <w:pPr>
        <w:ind w:left="3402" w:hanging="3402"/>
        <w:rPr>
          <w:color w:val="000000"/>
          <w:sz w:val="20"/>
        </w:rPr>
      </w:pPr>
      <w:r w:rsidRPr="00646D07">
        <w:rPr>
          <w:color w:val="000000"/>
          <w:sz w:val="20"/>
        </w:rPr>
        <w:t>Sídlo:</w:t>
      </w:r>
      <w:r w:rsidR="00EE4D8D">
        <w:rPr>
          <w:color w:val="000000"/>
          <w:sz w:val="20"/>
        </w:rPr>
        <w:tab/>
      </w:r>
      <w:r w:rsidRPr="00646D07">
        <w:rPr>
          <w:color w:val="000000"/>
          <w:sz w:val="20"/>
        </w:rPr>
        <w:tab/>
      </w:r>
      <w:r w:rsidR="00EE4D8D" w:rsidRPr="00EE4D8D">
        <w:rPr>
          <w:color w:val="000000"/>
          <w:sz w:val="20"/>
        </w:rPr>
        <w:t>Žalanského 291/12b, 163 02 Praha 6</w:t>
      </w:r>
    </w:p>
    <w:p w14:paraId="1EEB598D" w14:textId="77777777" w:rsidR="00D80628" w:rsidRPr="00646D07" w:rsidRDefault="00D80628" w:rsidP="00D80628">
      <w:pPr>
        <w:ind w:left="3402" w:hanging="3402"/>
        <w:rPr>
          <w:color w:val="000000"/>
          <w:sz w:val="20"/>
        </w:rPr>
      </w:pPr>
      <w:r w:rsidRPr="00646D07">
        <w:rPr>
          <w:color w:val="000000"/>
          <w:sz w:val="20"/>
        </w:rPr>
        <w:t xml:space="preserve">IČO: </w:t>
      </w:r>
      <w:r w:rsidRPr="00646D07">
        <w:rPr>
          <w:color w:val="000000"/>
          <w:sz w:val="20"/>
        </w:rPr>
        <w:tab/>
      </w:r>
      <w:r w:rsidRPr="00646D07">
        <w:rPr>
          <w:color w:val="000000"/>
          <w:sz w:val="20"/>
        </w:rPr>
        <w:tab/>
      </w:r>
      <w:r w:rsidR="00EE4D8D" w:rsidRPr="00EE4D8D">
        <w:rPr>
          <w:color w:val="000000"/>
          <w:sz w:val="20"/>
        </w:rPr>
        <w:t>00231223</w:t>
      </w:r>
    </w:p>
    <w:p w14:paraId="45D72DF9" w14:textId="77777777" w:rsidR="00D80628" w:rsidRPr="00646D07" w:rsidRDefault="00D80628" w:rsidP="00D80628">
      <w:pPr>
        <w:ind w:left="3402" w:hanging="3402"/>
        <w:rPr>
          <w:color w:val="000000"/>
          <w:sz w:val="20"/>
        </w:rPr>
      </w:pPr>
      <w:r w:rsidRPr="00646D07">
        <w:rPr>
          <w:color w:val="000000"/>
          <w:sz w:val="20"/>
        </w:rPr>
        <w:t>DIČ:</w:t>
      </w:r>
      <w:r w:rsidRPr="00646D07">
        <w:rPr>
          <w:color w:val="000000"/>
          <w:sz w:val="20"/>
        </w:rPr>
        <w:tab/>
      </w:r>
      <w:r w:rsidRPr="00646D07">
        <w:rPr>
          <w:color w:val="000000"/>
          <w:sz w:val="20"/>
        </w:rPr>
        <w:tab/>
      </w:r>
      <w:r w:rsidR="00EE4D8D" w:rsidRPr="00EE4D8D">
        <w:rPr>
          <w:color w:val="000000"/>
          <w:sz w:val="20"/>
        </w:rPr>
        <w:t>CZ00231223</w:t>
      </w:r>
    </w:p>
    <w:p w14:paraId="6B0B7954" w14:textId="77777777" w:rsidR="00D80628" w:rsidRPr="00646D07" w:rsidRDefault="00D80628" w:rsidP="00D80628">
      <w:pPr>
        <w:ind w:left="3402" w:hanging="3402"/>
        <w:rPr>
          <w:color w:val="000000"/>
          <w:sz w:val="20"/>
        </w:rPr>
      </w:pPr>
      <w:r w:rsidRPr="00646D07">
        <w:rPr>
          <w:color w:val="000000"/>
          <w:sz w:val="20"/>
        </w:rPr>
        <w:t>Bankovní ústav:</w:t>
      </w:r>
      <w:r w:rsidR="00EE4D8D">
        <w:rPr>
          <w:color w:val="000000"/>
          <w:sz w:val="20"/>
        </w:rPr>
        <w:tab/>
      </w:r>
      <w:r w:rsidR="00EE4D8D" w:rsidRPr="00EE4D8D">
        <w:rPr>
          <w:color w:val="000000"/>
          <w:sz w:val="20"/>
        </w:rPr>
        <w:t>Česká spořitelna, a. s.</w:t>
      </w:r>
      <w:r w:rsidRPr="00646D07">
        <w:rPr>
          <w:color w:val="000000"/>
          <w:sz w:val="20"/>
        </w:rPr>
        <w:tab/>
      </w:r>
    </w:p>
    <w:p w14:paraId="323A7D7C" w14:textId="77777777" w:rsidR="00D80628" w:rsidRPr="00646D07" w:rsidRDefault="00D80628" w:rsidP="00D80628">
      <w:pPr>
        <w:ind w:left="3402" w:hanging="3402"/>
        <w:rPr>
          <w:color w:val="000000"/>
          <w:sz w:val="20"/>
        </w:rPr>
      </w:pPr>
      <w:r w:rsidRPr="00646D07">
        <w:rPr>
          <w:color w:val="000000"/>
          <w:sz w:val="20"/>
        </w:rPr>
        <w:t xml:space="preserve">Číslo účtu: </w:t>
      </w:r>
      <w:r w:rsidRPr="00646D07">
        <w:rPr>
          <w:color w:val="000000"/>
          <w:sz w:val="20"/>
        </w:rPr>
        <w:tab/>
      </w:r>
      <w:r w:rsidR="00EE4D8D" w:rsidRPr="00EE4D8D">
        <w:rPr>
          <w:color w:val="000000"/>
          <w:sz w:val="20"/>
        </w:rPr>
        <w:t>27-2000700399/0800</w:t>
      </w:r>
    </w:p>
    <w:p w14:paraId="08ECBC2B" w14:textId="77777777" w:rsidR="00D80628" w:rsidRPr="00EE4D8D" w:rsidRDefault="00D80628" w:rsidP="00EE4D8D">
      <w:pPr>
        <w:ind w:left="3402" w:hanging="3402"/>
        <w:rPr>
          <w:color w:val="000000"/>
          <w:sz w:val="20"/>
        </w:rPr>
      </w:pPr>
      <w:r w:rsidRPr="00646D07">
        <w:rPr>
          <w:color w:val="000000"/>
          <w:sz w:val="20"/>
        </w:rPr>
        <w:t>Zastoupen ve věcech smluvních:</w:t>
      </w:r>
      <w:r w:rsidRPr="00646D07">
        <w:rPr>
          <w:color w:val="000000"/>
          <w:sz w:val="20"/>
        </w:rPr>
        <w:tab/>
      </w:r>
      <w:r w:rsidR="00EE4D8D" w:rsidRPr="00EE4D8D">
        <w:rPr>
          <w:color w:val="000000"/>
          <w:sz w:val="20"/>
        </w:rPr>
        <w:t>Mgr. Alena Kopejtková, starostka</w:t>
      </w:r>
    </w:p>
    <w:p w14:paraId="7CFB60FC" w14:textId="77777777" w:rsidR="00D80628" w:rsidRPr="00646D07" w:rsidRDefault="0064297F" w:rsidP="00EB792A">
      <w:pPr>
        <w:ind w:left="3402" w:hanging="3402"/>
        <w:rPr>
          <w:color w:val="000000"/>
          <w:sz w:val="20"/>
        </w:rPr>
      </w:pPr>
      <w:r w:rsidRPr="00646D07">
        <w:rPr>
          <w:color w:val="000000"/>
          <w:sz w:val="20"/>
        </w:rPr>
        <w:t>Kontaktní osoba</w:t>
      </w:r>
      <w:r w:rsidR="00D80628" w:rsidRPr="00646D07">
        <w:rPr>
          <w:color w:val="000000"/>
          <w:sz w:val="20"/>
        </w:rPr>
        <w:t>:</w:t>
      </w:r>
      <w:r w:rsidR="00D80628" w:rsidRPr="00646D07">
        <w:rPr>
          <w:color w:val="000000"/>
          <w:sz w:val="20"/>
        </w:rPr>
        <w:tab/>
      </w:r>
      <w:r w:rsidR="00EE4D8D">
        <w:rPr>
          <w:color w:val="000000"/>
          <w:sz w:val="20"/>
        </w:rPr>
        <w:t>Ing. Jaroslava Hrdličková</w:t>
      </w:r>
      <w:r w:rsidR="00D80628" w:rsidRPr="00646D07">
        <w:rPr>
          <w:color w:val="000000"/>
          <w:sz w:val="20"/>
        </w:rPr>
        <w:t xml:space="preserve">, e-mail: </w:t>
      </w:r>
      <w:hyperlink r:id="rId8" w:history="1">
        <w:r w:rsidR="00EE4D8D" w:rsidRPr="00DC4141">
          <w:rPr>
            <w:rStyle w:val="Hypertextovodkaz"/>
            <w:sz w:val="20"/>
            <w:szCs w:val="20"/>
          </w:rPr>
          <w:t>Jaroslava.Hrdlickova@praha17.cz</w:t>
        </w:r>
      </w:hyperlink>
    </w:p>
    <w:p w14:paraId="52C4998F" w14:textId="77777777" w:rsidR="00D80628" w:rsidRPr="00646D07" w:rsidRDefault="00D80628" w:rsidP="00D80628">
      <w:pPr>
        <w:ind w:left="3402"/>
        <w:rPr>
          <w:color w:val="000000"/>
          <w:sz w:val="20"/>
        </w:rPr>
      </w:pPr>
      <w:r w:rsidRPr="00646D07">
        <w:rPr>
          <w:color w:val="000000"/>
          <w:sz w:val="20"/>
        </w:rPr>
        <w:t>Tel.:</w:t>
      </w:r>
      <w:r w:rsidR="00EE4D8D" w:rsidRPr="00EE4D8D">
        <w:rPr>
          <w:color w:val="000000"/>
          <w:sz w:val="20"/>
          <w:highlight w:val="yellow"/>
        </w:rPr>
        <w:t>()</w:t>
      </w:r>
      <w:r w:rsidRPr="00646D07">
        <w:rPr>
          <w:color w:val="000000"/>
          <w:sz w:val="20"/>
        </w:rPr>
        <w:t>,</w:t>
      </w:r>
    </w:p>
    <w:p w14:paraId="5B43E015" w14:textId="77777777" w:rsidR="00D80628" w:rsidRPr="00646D07" w:rsidRDefault="00D80628" w:rsidP="00D80628">
      <w:pPr>
        <w:rPr>
          <w:color w:val="000000"/>
          <w:sz w:val="20"/>
        </w:rPr>
      </w:pPr>
      <w:r w:rsidRPr="00646D07">
        <w:rPr>
          <w:color w:val="000000"/>
          <w:sz w:val="20"/>
        </w:rPr>
        <w:t>(dále jen „</w:t>
      </w:r>
      <w:r w:rsidR="0064297F" w:rsidRPr="00646D07">
        <w:rPr>
          <w:color w:val="000000"/>
          <w:sz w:val="20"/>
        </w:rPr>
        <w:t>Objednatel</w:t>
      </w:r>
      <w:r w:rsidRPr="00646D07">
        <w:rPr>
          <w:b/>
          <w:bCs/>
          <w:color w:val="000000"/>
          <w:sz w:val="20"/>
        </w:rPr>
        <w:t>“</w:t>
      </w:r>
      <w:r w:rsidRPr="00646D07">
        <w:rPr>
          <w:color w:val="000000"/>
          <w:sz w:val="20"/>
        </w:rPr>
        <w:t>)</w:t>
      </w:r>
    </w:p>
    <w:p w14:paraId="55F87D5D" w14:textId="77777777" w:rsidR="00D80628" w:rsidRPr="00646D07" w:rsidRDefault="00D80628" w:rsidP="00436FD7">
      <w:pPr>
        <w:spacing w:line="276" w:lineRule="auto"/>
        <w:jc w:val="center"/>
        <w:rPr>
          <w:b/>
          <w:sz w:val="28"/>
          <w:szCs w:val="36"/>
        </w:rPr>
      </w:pPr>
    </w:p>
    <w:p w14:paraId="38EE3CAA" w14:textId="77777777" w:rsidR="00D80628" w:rsidRPr="00646D07" w:rsidRDefault="0064297F" w:rsidP="00D80628">
      <w:pPr>
        <w:pStyle w:val="Nadpis2"/>
        <w:rPr>
          <w:rFonts w:ascii="Times New Roman" w:hAnsi="Times New Roman" w:cs="Times New Roman"/>
          <w:b/>
          <w:color w:val="000000"/>
          <w:sz w:val="20"/>
        </w:rPr>
      </w:pPr>
      <w:r w:rsidRPr="00646D07">
        <w:rPr>
          <w:rFonts w:ascii="Times New Roman" w:hAnsi="Times New Roman" w:cs="Times New Roman"/>
          <w:b/>
          <w:color w:val="000000"/>
          <w:sz w:val="20"/>
        </w:rPr>
        <w:t>Poskytovatel</w:t>
      </w:r>
    </w:p>
    <w:p w14:paraId="269A2478" w14:textId="77777777" w:rsidR="00D80628" w:rsidRPr="00646D07" w:rsidRDefault="00D80628" w:rsidP="00D80628">
      <w:pPr>
        <w:ind w:left="3402" w:hanging="3402"/>
        <w:rPr>
          <w:color w:val="000000"/>
          <w:sz w:val="20"/>
          <w:szCs w:val="20"/>
        </w:rPr>
      </w:pPr>
      <w:r w:rsidRPr="00646D07">
        <w:rPr>
          <w:color w:val="000000"/>
          <w:sz w:val="20"/>
          <w:szCs w:val="20"/>
        </w:rPr>
        <w:t>Název:</w:t>
      </w:r>
      <w:r w:rsidRPr="00646D07">
        <w:rPr>
          <w:color w:val="000000"/>
          <w:sz w:val="20"/>
          <w:szCs w:val="20"/>
        </w:rPr>
        <w:tab/>
      </w:r>
      <w:r w:rsidRPr="00646D07">
        <w:rPr>
          <w:color w:val="000000"/>
          <w:sz w:val="20"/>
          <w:szCs w:val="20"/>
        </w:rPr>
        <w:tab/>
      </w:r>
      <w:r w:rsidR="00EE4D8D" w:rsidRPr="00EE4D8D">
        <w:rPr>
          <w:bCs/>
          <w:sz w:val="20"/>
          <w:szCs w:val="20"/>
          <w:highlight w:val="yellow"/>
        </w:rPr>
        <w:t>()</w:t>
      </w:r>
    </w:p>
    <w:p w14:paraId="0275D9DA" w14:textId="77777777" w:rsidR="00D80628" w:rsidRPr="00646D07" w:rsidRDefault="00D80628" w:rsidP="00D80628">
      <w:pPr>
        <w:ind w:left="3402" w:hanging="3402"/>
        <w:rPr>
          <w:color w:val="000000"/>
          <w:sz w:val="20"/>
          <w:szCs w:val="20"/>
        </w:rPr>
      </w:pPr>
      <w:r w:rsidRPr="00646D07">
        <w:rPr>
          <w:color w:val="000000"/>
          <w:sz w:val="20"/>
          <w:szCs w:val="20"/>
        </w:rPr>
        <w:t>Sídlo:</w:t>
      </w:r>
      <w:r w:rsidRPr="00646D07">
        <w:rPr>
          <w:color w:val="000000"/>
          <w:sz w:val="20"/>
          <w:szCs w:val="20"/>
        </w:rPr>
        <w:tab/>
      </w:r>
      <w:r w:rsidRPr="00646D07">
        <w:rPr>
          <w:color w:val="000000"/>
          <w:sz w:val="20"/>
          <w:szCs w:val="20"/>
        </w:rPr>
        <w:tab/>
      </w:r>
      <w:r w:rsidR="00EE4D8D" w:rsidRPr="00EE4D8D">
        <w:rPr>
          <w:sz w:val="20"/>
          <w:szCs w:val="20"/>
          <w:highlight w:val="yellow"/>
        </w:rPr>
        <w:t>()</w:t>
      </w:r>
    </w:p>
    <w:p w14:paraId="7E3333E4" w14:textId="77777777" w:rsidR="00D80628" w:rsidRPr="00646D07" w:rsidRDefault="00D80628" w:rsidP="00D80628">
      <w:pPr>
        <w:ind w:left="3402" w:hanging="3402"/>
        <w:rPr>
          <w:color w:val="000000"/>
          <w:sz w:val="20"/>
          <w:szCs w:val="20"/>
        </w:rPr>
      </w:pPr>
      <w:r w:rsidRPr="00646D07">
        <w:rPr>
          <w:color w:val="000000"/>
          <w:sz w:val="20"/>
          <w:szCs w:val="20"/>
        </w:rPr>
        <w:t>IČO:</w:t>
      </w:r>
      <w:r w:rsidRPr="00646D07">
        <w:rPr>
          <w:color w:val="000000"/>
          <w:sz w:val="20"/>
          <w:szCs w:val="20"/>
        </w:rPr>
        <w:tab/>
      </w:r>
      <w:r w:rsidRPr="00646D07">
        <w:rPr>
          <w:color w:val="000000"/>
          <w:sz w:val="20"/>
          <w:szCs w:val="20"/>
        </w:rPr>
        <w:tab/>
      </w:r>
      <w:r w:rsidR="00EE4D8D" w:rsidRPr="00EE4D8D">
        <w:rPr>
          <w:sz w:val="20"/>
          <w:szCs w:val="20"/>
          <w:highlight w:val="yellow"/>
        </w:rPr>
        <w:t>()</w:t>
      </w:r>
    </w:p>
    <w:p w14:paraId="0D5ABEC6" w14:textId="77777777" w:rsidR="00D80628" w:rsidRPr="00646D07" w:rsidRDefault="00D80628" w:rsidP="00D80628">
      <w:pPr>
        <w:ind w:left="3402" w:hanging="3402"/>
        <w:rPr>
          <w:color w:val="000000"/>
          <w:sz w:val="20"/>
          <w:szCs w:val="20"/>
        </w:rPr>
      </w:pPr>
      <w:r w:rsidRPr="00646D07">
        <w:rPr>
          <w:color w:val="000000"/>
          <w:sz w:val="20"/>
          <w:szCs w:val="20"/>
        </w:rPr>
        <w:t>DIČ:</w:t>
      </w:r>
      <w:r w:rsidRPr="00646D07">
        <w:rPr>
          <w:color w:val="000000"/>
          <w:sz w:val="20"/>
          <w:szCs w:val="20"/>
        </w:rPr>
        <w:tab/>
      </w:r>
      <w:r w:rsidRPr="00646D07">
        <w:rPr>
          <w:color w:val="000000"/>
          <w:sz w:val="20"/>
          <w:szCs w:val="20"/>
        </w:rPr>
        <w:tab/>
      </w:r>
      <w:r w:rsidR="00EE4D8D" w:rsidRPr="00EE4D8D">
        <w:rPr>
          <w:color w:val="000000"/>
          <w:sz w:val="20"/>
          <w:szCs w:val="20"/>
          <w:highlight w:val="yellow"/>
        </w:rPr>
        <w:t>()</w:t>
      </w:r>
      <w:r w:rsidRPr="00646D07">
        <w:rPr>
          <w:color w:val="000000"/>
          <w:sz w:val="20"/>
          <w:szCs w:val="20"/>
        </w:rPr>
        <w:tab/>
      </w:r>
    </w:p>
    <w:p w14:paraId="6D556F98" w14:textId="77777777" w:rsidR="00D80628" w:rsidRPr="00646D07" w:rsidRDefault="00D80628" w:rsidP="00D80628">
      <w:pPr>
        <w:ind w:left="3402" w:hanging="3402"/>
        <w:rPr>
          <w:color w:val="000000"/>
          <w:sz w:val="20"/>
          <w:szCs w:val="20"/>
        </w:rPr>
      </w:pPr>
      <w:r w:rsidRPr="00646D07">
        <w:rPr>
          <w:color w:val="000000"/>
          <w:sz w:val="20"/>
          <w:szCs w:val="20"/>
        </w:rPr>
        <w:t>Bankovní spojení:</w:t>
      </w:r>
      <w:r w:rsidRPr="00646D07">
        <w:rPr>
          <w:color w:val="000000"/>
          <w:sz w:val="20"/>
          <w:szCs w:val="20"/>
        </w:rPr>
        <w:tab/>
      </w:r>
      <w:r w:rsidR="00EE4D8D" w:rsidRPr="00EE4D8D">
        <w:rPr>
          <w:color w:val="000000"/>
          <w:sz w:val="20"/>
          <w:szCs w:val="20"/>
          <w:highlight w:val="yellow"/>
        </w:rPr>
        <w:t>()</w:t>
      </w:r>
      <w:r w:rsidRPr="00646D07">
        <w:rPr>
          <w:color w:val="000000"/>
          <w:sz w:val="20"/>
          <w:szCs w:val="20"/>
        </w:rPr>
        <w:tab/>
      </w:r>
      <w:r w:rsidRPr="00646D07">
        <w:rPr>
          <w:color w:val="000000"/>
          <w:sz w:val="20"/>
          <w:szCs w:val="20"/>
        </w:rPr>
        <w:tab/>
      </w:r>
      <w:r w:rsidRPr="00646D07">
        <w:rPr>
          <w:color w:val="000000"/>
          <w:sz w:val="20"/>
          <w:szCs w:val="20"/>
        </w:rPr>
        <w:tab/>
      </w:r>
    </w:p>
    <w:p w14:paraId="01A706DE" w14:textId="77777777" w:rsidR="00BB711E" w:rsidRPr="00646D07" w:rsidRDefault="00D80628" w:rsidP="00BB711E">
      <w:pPr>
        <w:ind w:left="3402" w:hanging="3402"/>
        <w:rPr>
          <w:color w:val="000000"/>
          <w:sz w:val="20"/>
          <w:szCs w:val="20"/>
        </w:rPr>
      </w:pPr>
      <w:r w:rsidRPr="00646D07">
        <w:rPr>
          <w:color w:val="000000"/>
          <w:sz w:val="20"/>
          <w:szCs w:val="20"/>
        </w:rPr>
        <w:t>Číslo účtu:</w:t>
      </w:r>
      <w:r w:rsidRPr="00646D07">
        <w:rPr>
          <w:color w:val="000000"/>
          <w:sz w:val="20"/>
          <w:szCs w:val="20"/>
        </w:rPr>
        <w:tab/>
      </w:r>
      <w:r w:rsidR="00EE4D8D" w:rsidRPr="00EE4D8D">
        <w:rPr>
          <w:color w:val="000000"/>
          <w:sz w:val="20"/>
          <w:szCs w:val="20"/>
          <w:highlight w:val="yellow"/>
        </w:rPr>
        <w:t>()</w:t>
      </w:r>
    </w:p>
    <w:p w14:paraId="7FBF34CE" w14:textId="77777777" w:rsidR="00D80628" w:rsidRPr="00646D07" w:rsidRDefault="00D80628" w:rsidP="00BB711E">
      <w:pPr>
        <w:ind w:left="3402" w:hanging="3402"/>
        <w:rPr>
          <w:color w:val="000000"/>
          <w:sz w:val="20"/>
          <w:szCs w:val="20"/>
        </w:rPr>
      </w:pPr>
      <w:r w:rsidRPr="00646D07">
        <w:rPr>
          <w:color w:val="000000"/>
          <w:sz w:val="20"/>
          <w:szCs w:val="20"/>
        </w:rPr>
        <w:t>Zastoupen:</w:t>
      </w:r>
      <w:r w:rsidRPr="00646D07">
        <w:rPr>
          <w:color w:val="000000"/>
          <w:sz w:val="20"/>
          <w:szCs w:val="20"/>
        </w:rPr>
        <w:tab/>
      </w:r>
      <w:r w:rsidR="00EE4D8D" w:rsidRPr="00EE4D8D">
        <w:rPr>
          <w:sz w:val="20"/>
          <w:szCs w:val="20"/>
          <w:highlight w:val="yellow"/>
        </w:rPr>
        <w:t>()</w:t>
      </w:r>
    </w:p>
    <w:p w14:paraId="6559D1F3" w14:textId="77777777" w:rsidR="00D80628" w:rsidRPr="00646D07" w:rsidRDefault="00D80628" w:rsidP="00D80628">
      <w:pPr>
        <w:rPr>
          <w:sz w:val="20"/>
        </w:rPr>
      </w:pPr>
    </w:p>
    <w:p w14:paraId="41D83A1C" w14:textId="77777777" w:rsidR="00D80628" w:rsidRPr="00646D07" w:rsidRDefault="00D80628" w:rsidP="00D80628">
      <w:pPr>
        <w:rPr>
          <w:sz w:val="20"/>
        </w:rPr>
      </w:pPr>
      <w:r w:rsidRPr="00646D07">
        <w:rPr>
          <w:sz w:val="20"/>
        </w:rPr>
        <w:t>(dále jen „</w:t>
      </w:r>
      <w:r w:rsidR="0064297F" w:rsidRPr="00646D07">
        <w:rPr>
          <w:sz w:val="20"/>
        </w:rPr>
        <w:t>Poskytovatel</w:t>
      </w:r>
      <w:r w:rsidRPr="00646D07">
        <w:rPr>
          <w:b/>
          <w:bCs/>
          <w:sz w:val="20"/>
        </w:rPr>
        <w:t>“</w:t>
      </w:r>
      <w:r w:rsidRPr="00646D07">
        <w:rPr>
          <w:sz w:val="20"/>
        </w:rPr>
        <w:t>)</w:t>
      </w:r>
    </w:p>
    <w:p w14:paraId="1F3A0E0E" w14:textId="77777777" w:rsidR="00D80628" w:rsidRPr="00646D07" w:rsidRDefault="00D80628" w:rsidP="00436FD7">
      <w:pPr>
        <w:spacing w:line="276" w:lineRule="auto"/>
        <w:jc w:val="center"/>
        <w:rPr>
          <w:b/>
          <w:sz w:val="28"/>
          <w:szCs w:val="36"/>
        </w:rPr>
      </w:pPr>
    </w:p>
    <w:p w14:paraId="1139E650" w14:textId="77777777" w:rsidR="00D80628" w:rsidRPr="00646D07" w:rsidRDefault="00D80628" w:rsidP="00D80628">
      <w:pPr>
        <w:pStyle w:val="Nadpis1"/>
        <w:numPr>
          <w:ilvl w:val="0"/>
          <w:numId w:val="0"/>
        </w:numPr>
        <w:rPr>
          <w:b w:val="0"/>
          <w:smallCaps/>
          <w:kern w:val="24"/>
          <w:sz w:val="22"/>
        </w:rPr>
      </w:pPr>
      <w:r w:rsidRPr="00646D07">
        <w:rPr>
          <w:b w:val="0"/>
          <w:kern w:val="24"/>
          <w:sz w:val="22"/>
        </w:rPr>
        <w:t>Článek 1</w:t>
      </w:r>
    </w:p>
    <w:p w14:paraId="75453984" w14:textId="77777777" w:rsidR="00051B5E" w:rsidRPr="00646D07" w:rsidRDefault="00D80628" w:rsidP="00D80628">
      <w:pPr>
        <w:pStyle w:val="Nadpis1"/>
        <w:numPr>
          <w:ilvl w:val="0"/>
          <w:numId w:val="0"/>
        </w:numPr>
        <w:rPr>
          <w:sz w:val="22"/>
          <w:szCs w:val="22"/>
        </w:rPr>
      </w:pPr>
      <w:r w:rsidRPr="00646D07">
        <w:rPr>
          <w:sz w:val="22"/>
        </w:rPr>
        <w:t>Předmět smlouvy</w:t>
      </w:r>
    </w:p>
    <w:p w14:paraId="7BBC6E77" w14:textId="77777777" w:rsidR="00311557" w:rsidRDefault="00EB792A" w:rsidP="00A170D0">
      <w:pPr>
        <w:pStyle w:val="Textbody"/>
        <w:numPr>
          <w:ilvl w:val="0"/>
          <w:numId w:val="8"/>
        </w:numPr>
        <w:tabs>
          <w:tab w:val="clear" w:pos="360"/>
          <w:tab w:val="clear" w:pos="708"/>
          <w:tab w:val="left" w:pos="-2880"/>
        </w:tabs>
        <w:spacing w:before="120" w:after="0" w:line="240" w:lineRule="auto"/>
        <w:ind w:left="425" w:hanging="425"/>
        <w:jc w:val="both"/>
        <w:rPr>
          <w:rFonts w:ascii="Times New Roman" w:eastAsia="Calibri" w:hAnsi="Times New Roman"/>
          <w:sz w:val="20"/>
        </w:rPr>
      </w:pPr>
      <w:r w:rsidRPr="00646D07">
        <w:rPr>
          <w:rFonts w:ascii="Times New Roman" w:eastAsia="Calibri" w:hAnsi="Times New Roman"/>
          <w:sz w:val="20"/>
        </w:rPr>
        <w:t xml:space="preserve">Předmětem Smlouvy je </w:t>
      </w:r>
      <w:r w:rsidR="00311557" w:rsidRPr="00646D07">
        <w:rPr>
          <w:rFonts w:ascii="Times New Roman" w:eastAsia="Calibri" w:hAnsi="Times New Roman"/>
          <w:sz w:val="20"/>
        </w:rPr>
        <w:t>poskytování</w:t>
      </w:r>
      <w:r w:rsidR="00EE4D8D">
        <w:rPr>
          <w:rFonts w:ascii="Times New Roman" w:eastAsia="Calibri" w:hAnsi="Times New Roman"/>
          <w:sz w:val="20"/>
        </w:rPr>
        <w:t xml:space="preserve"> služeb</w:t>
      </w:r>
      <w:r w:rsidR="00A50312">
        <w:rPr>
          <w:rFonts w:ascii="Times New Roman" w:eastAsia="Calibri" w:hAnsi="Times New Roman"/>
          <w:sz w:val="20"/>
        </w:rPr>
        <w:t xml:space="preserve"> obsluhy odpadkových košů včetně doplňování sáčků na psí exkrementy na období 24 měsíců v </w:t>
      </w:r>
      <w:r w:rsidR="00EE4D8D" w:rsidRPr="00EE4D8D">
        <w:rPr>
          <w:rFonts w:ascii="Times New Roman" w:eastAsia="Calibri" w:hAnsi="Times New Roman"/>
          <w:sz w:val="20"/>
        </w:rPr>
        <w:t>rozsahu stanoveném v</w:t>
      </w:r>
      <w:r w:rsidR="00A50312">
        <w:rPr>
          <w:rFonts w:ascii="Times New Roman" w:eastAsia="Calibri" w:hAnsi="Times New Roman"/>
          <w:sz w:val="20"/>
        </w:rPr>
        <w:t>e specifikaci činností</w:t>
      </w:r>
      <w:r w:rsidR="00EE4D8D" w:rsidRPr="00EE4D8D">
        <w:rPr>
          <w:rFonts w:ascii="Times New Roman" w:eastAsia="Calibri" w:hAnsi="Times New Roman"/>
          <w:sz w:val="20"/>
        </w:rPr>
        <w:t>, která tvoří přílohu č. 1 této</w:t>
      </w:r>
      <w:r w:rsidR="00EE4D8D">
        <w:rPr>
          <w:rFonts w:ascii="Times New Roman" w:eastAsia="Calibri" w:hAnsi="Times New Roman"/>
          <w:sz w:val="20"/>
        </w:rPr>
        <w:t xml:space="preserve"> Smlouvy a v položkovém rozpočtu, který tvoří přílohu č. 2 Smlouvy</w:t>
      </w:r>
      <w:r w:rsidR="00311557" w:rsidRPr="00646D07">
        <w:rPr>
          <w:rFonts w:ascii="Times New Roman" w:eastAsia="Calibri" w:hAnsi="Times New Roman"/>
          <w:sz w:val="20"/>
        </w:rPr>
        <w:t>.</w:t>
      </w:r>
      <w:r w:rsidR="00080BE1" w:rsidRPr="00080BE1">
        <w:rPr>
          <w:rFonts w:ascii="Times New Roman" w:eastAsia="Calibri" w:hAnsi="Times New Roman"/>
          <w:sz w:val="20"/>
        </w:rPr>
        <w:t xml:space="preserve"> Poskytovatel se touto </w:t>
      </w:r>
      <w:r w:rsidR="00080BE1">
        <w:rPr>
          <w:rFonts w:ascii="Times New Roman" w:eastAsia="Calibri" w:hAnsi="Times New Roman"/>
          <w:sz w:val="20"/>
        </w:rPr>
        <w:t>S</w:t>
      </w:r>
      <w:r w:rsidR="00080BE1" w:rsidRPr="00080BE1">
        <w:rPr>
          <w:rFonts w:ascii="Times New Roman" w:eastAsia="Calibri" w:hAnsi="Times New Roman"/>
          <w:sz w:val="20"/>
        </w:rPr>
        <w:t xml:space="preserve">mlouvou zavazuje, že pro </w:t>
      </w:r>
      <w:r w:rsidR="00080BE1">
        <w:rPr>
          <w:rFonts w:ascii="Times New Roman" w:eastAsia="Calibri" w:hAnsi="Times New Roman"/>
          <w:sz w:val="20"/>
        </w:rPr>
        <w:t>O</w:t>
      </w:r>
      <w:r w:rsidR="00080BE1" w:rsidRPr="00080BE1">
        <w:rPr>
          <w:rFonts w:ascii="Times New Roman" w:eastAsia="Calibri" w:hAnsi="Times New Roman"/>
          <w:sz w:val="20"/>
        </w:rPr>
        <w:t xml:space="preserve">bjednatele, na svůj náklad a na své nebezpečí a podle podmínek ujednaných touto </w:t>
      </w:r>
      <w:r w:rsidR="00080BE1">
        <w:rPr>
          <w:rFonts w:ascii="Times New Roman" w:eastAsia="Calibri" w:hAnsi="Times New Roman"/>
          <w:sz w:val="20"/>
        </w:rPr>
        <w:t>S</w:t>
      </w:r>
      <w:r w:rsidR="00080BE1" w:rsidRPr="00080BE1">
        <w:rPr>
          <w:rFonts w:ascii="Times New Roman" w:eastAsia="Calibri" w:hAnsi="Times New Roman"/>
          <w:sz w:val="20"/>
        </w:rPr>
        <w:t>mlouvou, bude po dobu, uvedenou v</w:t>
      </w:r>
      <w:r w:rsidR="00080BE1">
        <w:rPr>
          <w:rFonts w:ascii="Times New Roman" w:eastAsia="Calibri" w:hAnsi="Times New Roman"/>
          <w:sz w:val="20"/>
        </w:rPr>
        <w:t> této Smlouvě</w:t>
      </w:r>
      <w:r w:rsidR="00080BE1" w:rsidRPr="00080BE1">
        <w:rPr>
          <w:rFonts w:ascii="Times New Roman" w:eastAsia="Calibri" w:hAnsi="Times New Roman"/>
          <w:sz w:val="20"/>
        </w:rPr>
        <w:t xml:space="preserve">, zajišťovat </w:t>
      </w:r>
      <w:r w:rsidR="00080BE1">
        <w:rPr>
          <w:rFonts w:ascii="Times New Roman" w:eastAsia="Calibri" w:hAnsi="Times New Roman"/>
          <w:sz w:val="20"/>
        </w:rPr>
        <w:t xml:space="preserve">služby dle tohoto odstavce. </w:t>
      </w:r>
    </w:p>
    <w:p w14:paraId="06E6D2A1" w14:textId="5BBC00D0" w:rsidR="006777DC" w:rsidRDefault="00080BE1" w:rsidP="00080BE1">
      <w:pPr>
        <w:pStyle w:val="Textbody"/>
        <w:numPr>
          <w:ilvl w:val="0"/>
          <w:numId w:val="8"/>
        </w:numPr>
        <w:tabs>
          <w:tab w:val="clear" w:pos="360"/>
          <w:tab w:val="clear" w:pos="708"/>
          <w:tab w:val="left" w:pos="-2880"/>
        </w:tabs>
        <w:spacing w:before="120" w:after="0" w:line="240" w:lineRule="auto"/>
        <w:ind w:left="425" w:hanging="425"/>
        <w:jc w:val="both"/>
        <w:rPr>
          <w:rFonts w:ascii="Times New Roman" w:eastAsia="Calibri" w:hAnsi="Times New Roman"/>
          <w:sz w:val="20"/>
        </w:rPr>
      </w:pPr>
      <w:r w:rsidRPr="00080BE1">
        <w:rPr>
          <w:rFonts w:ascii="Times New Roman" w:eastAsia="Calibri" w:hAnsi="Times New Roman"/>
          <w:sz w:val="20"/>
        </w:rPr>
        <w:t xml:space="preserve">Objednatel se touto </w:t>
      </w:r>
      <w:r>
        <w:rPr>
          <w:rFonts w:ascii="Times New Roman" w:eastAsia="Calibri" w:hAnsi="Times New Roman"/>
          <w:sz w:val="20"/>
        </w:rPr>
        <w:t>S</w:t>
      </w:r>
      <w:r w:rsidRPr="00080BE1">
        <w:rPr>
          <w:rFonts w:ascii="Times New Roman" w:eastAsia="Calibri" w:hAnsi="Times New Roman"/>
          <w:sz w:val="20"/>
        </w:rPr>
        <w:t xml:space="preserve">mlouvou zavazuje platit za </w:t>
      </w:r>
      <w:r>
        <w:rPr>
          <w:rFonts w:ascii="Times New Roman" w:eastAsia="Calibri" w:hAnsi="Times New Roman"/>
          <w:sz w:val="20"/>
        </w:rPr>
        <w:t>poskytování služeb dle předchozího odstavce</w:t>
      </w:r>
      <w:r w:rsidRPr="00080BE1">
        <w:rPr>
          <w:rFonts w:ascii="Times New Roman" w:eastAsia="Calibri" w:hAnsi="Times New Roman"/>
          <w:sz w:val="20"/>
        </w:rPr>
        <w:t xml:space="preserve"> cenu </w:t>
      </w:r>
      <w:r>
        <w:rPr>
          <w:rFonts w:ascii="Times New Roman" w:eastAsia="Calibri" w:hAnsi="Times New Roman"/>
          <w:sz w:val="20"/>
        </w:rPr>
        <w:t>dle této Smlouvy</w:t>
      </w:r>
      <w:r w:rsidRPr="00080BE1">
        <w:rPr>
          <w:rFonts w:ascii="Times New Roman" w:eastAsia="Calibri" w:hAnsi="Times New Roman"/>
          <w:sz w:val="20"/>
        </w:rPr>
        <w:t xml:space="preserve">, pokud </w:t>
      </w:r>
      <w:r>
        <w:rPr>
          <w:rFonts w:ascii="Times New Roman" w:eastAsia="Calibri" w:hAnsi="Times New Roman"/>
          <w:sz w:val="20"/>
        </w:rPr>
        <w:t>poskytnuté služby</w:t>
      </w:r>
      <w:r w:rsidR="00027B42">
        <w:rPr>
          <w:rFonts w:ascii="Times New Roman" w:eastAsia="Calibri" w:hAnsi="Times New Roman"/>
          <w:sz w:val="20"/>
        </w:rPr>
        <w:t xml:space="preserve"> </w:t>
      </w:r>
      <w:r w:rsidR="00F56CA0">
        <w:rPr>
          <w:rFonts w:ascii="Times New Roman" w:eastAsia="Calibri" w:hAnsi="Times New Roman"/>
          <w:sz w:val="20"/>
        </w:rPr>
        <w:t xml:space="preserve">budou </w:t>
      </w:r>
      <w:r w:rsidRPr="00080BE1">
        <w:rPr>
          <w:rFonts w:ascii="Times New Roman" w:eastAsia="Calibri" w:hAnsi="Times New Roman"/>
          <w:sz w:val="20"/>
        </w:rPr>
        <w:t xml:space="preserve">v souladu s podmínkami této </w:t>
      </w:r>
      <w:r>
        <w:rPr>
          <w:rFonts w:ascii="Times New Roman" w:eastAsia="Calibri" w:hAnsi="Times New Roman"/>
          <w:sz w:val="20"/>
        </w:rPr>
        <w:t>S</w:t>
      </w:r>
      <w:r w:rsidRPr="00080BE1">
        <w:rPr>
          <w:rFonts w:ascii="Times New Roman" w:eastAsia="Calibri" w:hAnsi="Times New Roman"/>
          <w:sz w:val="20"/>
        </w:rPr>
        <w:t>mlouvy.</w:t>
      </w:r>
    </w:p>
    <w:p w14:paraId="602B26A7" w14:textId="69617B17" w:rsidR="00080BE1" w:rsidRDefault="00080BE1" w:rsidP="00080BE1">
      <w:pPr>
        <w:pStyle w:val="Textbody"/>
        <w:numPr>
          <w:ilvl w:val="0"/>
          <w:numId w:val="8"/>
        </w:numPr>
        <w:tabs>
          <w:tab w:val="clear" w:pos="360"/>
          <w:tab w:val="clear" w:pos="708"/>
          <w:tab w:val="left" w:pos="-2880"/>
        </w:tabs>
        <w:spacing w:before="120" w:after="0" w:line="240" w:lineRule="auto"/>
        <w:ind w:left="425" w:hanging="425"/>
        <w:jc w:val="both"/>
        <w:rPr>
          <w:rFonts w:ascii="Times New Roman" w:eastAsia="Calibri" w:hAnsi="Times New Roman"/>
          <w:sz w:val="20"/>
        </w:rPr>
      </w:pPr>
      <w:r>
        <w:rPr>
          <w:rFonts w:ascii="Times New Roman" w:eastAsia="Calibri" w:hAnsi="Times New Roman"/>
          <w:sz w:val="20"/>
        </w:rPr>
        <w:t xml:space="preserve">Poskytovatel </w:t>
      </w:r>
      <w:r w:rsidRPr="00080BE1">
        <w:rPr>
          <w:rFonts w:ascii="Times New Roman" w:eastAsia="Calibri" w:hAnsi="Times New Roman"/>
          <w:sz w:val="20"/>
        </w:rPr>
        <w:t xml:space="preserve">si je vědom toho, že tato smlouva je uzavírána na základě proběhnuvšího </w:t>
      </w:r>
      <w:r>
        <w:rPr>
          <w:rFonts w:ascii="Times New Roman" w:eastAsia="Calibri" w:hAnsi="Times New Roman"/>
          <w:sz w:val="20"/>
        </w:rPr>
        <w:t>výběrového</w:t>
      </w:r>
      <w:r w:rsidRPr="00080BE1">
        <w:rPr>
          <w:rFonts w:ascii="Times New Roman" w:eastAsia="Calibri" w:hAnsi="Times New Roman"/>
          <w:sz w:val="20"/>
        </w:rPr>
        <w:t xml:space="preserve"> řízení na veřejnou zakázku </w:t>
      </w:r>
      <w:r>
        <w:rPr>
          <w:rFonts w:ascii="Times New Roman" w:eastAsia="Calibri" w:hAnsi="Times New Roman"/>
          <w:sz w:val="20"/>
        </w:rPr>
        <w:t xml:space="preserve">malého rozsahu </w:t>
      </w:r>
      <w:r w:rsidR="00A50312">
        <w:rPr>
          <w:rFonts w:ascii="Times New Roman" w:eastAsia="Calibri" w:hAnsi="Times New Roman"/>
          <w:sz w:val="20"/>
        </w:rPr>
        <w:t>Obsluha odpadkových košů vč. doplňování sáčků na psí exkrementy (</w:t>
      </w:r>
      <w:r w:rsidRPr="00080BE1">
        <w:rPr>
          <w:rFonts w:ascii="Times New Roman" w:eastAsia="Calibri" w:hAnsi="Times New Roman"/>
          <w:sz w:val="20"/>
        </w:rPr>
        <w:t xml:space="preserve">dále jen „Veřejná zakázka“). Smluvní strany se dohodly, že nejsou-li některé záležitosti nebo podmínky, které byly součástí zadávacích podmínek Veřejné zakázky, nebo které vyplývají z nabídky </w:t>
      </w:r>
      <w:r>
        <w:rPr>
          <w:rFonts w:ascii="Times New Roman" w:eastAsia="Calibri" w:hAnsi="Times New Roman"/>
          <w:sz w:val="20"/>
        </w:rPr>
        <w:t>Poskytovatele</w:t>
      </w:r>
      <w:r w:rsidRPr="00080BE1">
        <w:rPr>
          <w:rFonts w:ascii="Times New Roman" w:eastAsia="Calibri" w:hAnsi="Times New Roman"/>
          <w:sz w:val="20"/>
        </w:rPr>
        <w:t xml:space="preserve"> podané v rámci Veřejné zakázky, výslovně uvedeny v této Smlouvě, nahlíží se na ně, jako</w:t>
      </w:r>
      <w:r w:rsidR="00027B42">
        <w:rPr>
          <w:rFonts w:ascii="Times New Roman" w:eastAsia="Calibri" w:hAnsi="Times New Roman"/>
          <w:sz w:val="20"/>
        </w:rPr>
        <w:t xml:space="preserve"> </w:t>
      </w:r>
      <w:r w:rsidRPr="00080BE1">
        <w:rPr>
          <w:rFonts w:ascii="Times New Roman" w:eastAsia="Calibri" w:hAnsi="Times New Roman"/>
          <w:sz w:val="20"/>
        </w:rPr>
        <w:t>by součástí této Smlouvy byly.</w:t>
      </w:r>
    </w:p>
    <w:p w14:paraId="4184DCD4" w14:textId="045ED5D7" w:rsidR="00D31FFD" w:rsidRDefault="00D31FFD" w:rsidP="00080BE1">
      <w:pPr>
        <w:pStyle w:val="Textbody"/>
        <w:numPr>
          <w:ilvl w:val="0"/>
          <w:numId w:val="8"/>
        </w:numPr>
        <w:tabs>
          <w:tab w:val="clear" w:pos="360"/>
          <w:tab w:val="clear" w:pos="708"/>
          <w:tab w:val="left" w:pos="-2880"/>
        </w:tabs>
        <w:spacing w:before="120" w:after="0" w:line="240" w:lineRule="auto"/>
        <w:ind w:left="425" w:hanging="425"/>
        <w:jc w:val="both"/>
        <w:rPr>
          <w:rFonts w:ascii="Times New Roman" w:eastAsia="Calibri" w:hAnsi="Times New Roman"/>
          <w:sz w:val="20"/>
        </w:rPr>
      </w:pPr>
      <w:r>
        <w:rPr>
          <w:rFonts w:ascii="Times New Roman" w:eastAsia="Calibri" w:hAnsi="Times New Roman"/>
          <w:sz w:val="20"/>
        </w:rPr>
        <w:t>Poskytovatel musí mít</w:t>
      </w:r>
      <w:r w:rsidRPr="00D31FFD">
        <w:rPr>
          <w:rFonts w:ascii="Times New Roman" w:eastAsia="Calibri" w:hAnsi="Times New Roman"/>
          <w:sz w:val="20"/>
        </w:rPr>
        <w:t xml:space="preserve"> platné povolení provozu zařízení určených pro nakládání s odpady vydaného krajským úřadem dle § 21 odst. 2 zákona č. 541/2020 Sb., o odpadech</w:t>
      </w:r>
      <w:r>
        <w:rPr>
          <w:rFonts w:ascii="Times New Roman" w:eastAsia="Calibri" w:hAnsi="Times New Roman"/>
          <w:sz w:val="20"/>
        </w:rPr>
        <w:t xml:space="preserve">, a je povinen splnění této skutečnosti kdykoliv na výzvu Objednatele prokázat. </w:t>
      </w:r>
    </w:p>
    <w:p w14:paraId="7D377272" w14:textId="3A4B09CD" w:rsidR="00D31FFD" w:rsidRDefault="00D31FFD" w:rsidP="000023C8">
      <w:pPr>
        <w:pStyle w:val="Textbody"/>
        <w:numPr>
          <w:ilvl w:val="0"/>
          <w:numId w:val="8"/>
        </w:numPr>
        <w:tabs>
          <w:tab w:val="clear" w:pos="360"/>
          <w:tab w:val="clear" w:pos="708"/>
          <w:tab w:val="left" w:pos="-2880"/>
        </w:tabs>
        <w:spacing w:before="120"/>
        <w:jc w:val="both"/>
        <w:rPr>
          <w:rFonts w:ascii="Times New Roman" w:eastAsia="Calibri" w:hAnsi="Times New Roman"/>
          <w:sz w:val="20"/>
        </w:rPr>
      </w:pPr>
      <w:r w:rsidRPr="00D31FFD">
        <w:rPr>
          <w:rFonts w:ascii="Times New Roman" w:eastAsia="Calibri" w:hAnsi="Times New Roman"/>
          <w:sz w:val="20"/>
        </w:rPr>
        <w:t>Poskytovatel bere na vědomí, že vlastníkem veškerého uvedeného mobiliáře je Objednatel. Z důvodu evidence odpadu je nutné rozlišovat (evidovat) původce odpadu, přičemž pro „běžné“ odpadkové koše je původcem odpadu hl. m. Praha, IČO: 00064581 (s adresou úřadu MČ Praha 17 - Žalanského 291/12b, 163 02 Praha 6 – Řepy a identifikační číslo provozovny MCPRAHA17), zatímco v případě odpadkových košů na psí exkrementy je původcem odpadu Poskytovatel.</w:t>
      </w:r>
    </w:p>
    <w:p w14:paraId="5BFC226C" w14:textId="1D9369C8" w:rsidR="00D31FFD" w:rsidRPr="00D31FFD" w:rsidRDefault="00D31FFD" w:rsidP="000023C8">
      <w:pPr>
        <w:pStyle w:val="Textbody"/>
        <w:numPr>
          <w:ilvl w:val="0"/>
          <w:numId w:val="8"/>
        </w:numPr>
        <w:tabs>
          <w:tab w:val="clear" w:pos="360"/>
          <w:tab w:val="clear" w:pos="708"/>
          <w:tab w:val="left" w:pos="-2880"/>
        </w:tabs>
        <w:spacing w:before="120"/>
        <w:jc w:val="both"/>
        <w:rPr>
          <w:rFonts w:ascii="Times New Roman" w:eastAsia="Calibri" w:hAnsi="Times New Roman"/>
          <w:sz w:val="20"/>
        </w:rPr>
      </w:pPr>
      <w:r>
        <w:rPr>
          <w:rFonts w:ascii="Times New Roman" w:eastAsia="Calibri" w:hAnsi="Times New Roman"/>
          <w:sz w:val="20"/>
        </w:rPr>
        <w:t>V rámci své povinnosti provést kontrolu technického stavu košů/stojanů, je Poskytovatel povinen vždy</w:t>
      </w:r>
      <w:r w:rsidRPr="00D31FFD">
        <w:rPr>
          <w:rFonts w:ascii="Times New Roman" w:eastAsia="Calibri" w:hAnsi="Times New Roman"/>
          <w:sz w:val="20"/>
        </w:rPr>
        <w:t xml:space="preserve"> provést vizuální kontrolu ukotvení, spojovacích prvků či pohyblivých částí. V případě zjištění závady je </w:t>
      </w:r>
      <w:r>
        <w:rPr>
          <w:rFonts w:ascii="Times New Roman" w:eastAsia="Calibri" w:hAnsi="Times New Roman"/>
          <w:sz w:val="20"/>
        </w:rPr>
        <w:lastRenderedPageBreak/>
        <w:t xml:space="preserve">Poskytovatel </w:t>
      </w:r>
      <w:r w:rsidRPr="00D31FFD">
        <w:rPr>
          <w:rFonts w:ascii="Times New Roman" w:eastAsia="Calibri" w:hAnsi="Times New Roman"/>
          <w:sz w:val="20"/>
        </w:rPr>
        <w:t xml:space="preserve">povinen o tomto </w:t>
      </w:r>
      <w:r>
        <w:rPr>
          <w:rFonts w:ascii="Times New Roman" w:eastAsia="Calibri" w:hAnsi="Times New Roman"/>
          <w:sz w:val="20"/>
        </w:rPr>
        <w:t>O</w:t>
      </w:r>
      <w:r w:rsidRPr="00D31FFD">
        <w:rPr>
          <w:rFonts w:ascii="Times New Roman" w:eastAsia="Calibri" w:hAnsi="Times New Roman"/>
          <w:sz w:val="20"/>
        </w:rPr>
        <w:t>bjednatele neprodleně písemně informovat (postačí formou emailu), nejpozději však do 48 hodin od tohoto zjištění.</w:t>
      </w:r>
    </w:p>
    <w:p w14:paraId="38AC301D" w14:textId="77777777" w:rsidR="00D31FFD" w:rsidRPr="00D31FFD" w:rsidRDefault="00D31FFD" w:rsidP="00D31FFD">
      <w:pPr>
        <w:pStyle w:val="Textbody"/>
        <w:tabs>
          <w:tab w:val="clear" w:pos="708"/>
          <w:tab w:val="left" w:pos="-2880"/>
        </w:tabs>
        <w:spacing w:before="120"/>
        <w:ind w:left="360"/>
        <w:jc w:val="both"/>
        <w:rPr>
          <w:rFonts w:ascii="Times New Roman" w:eastAsia="Calibri" w:hAnsi="Times New Roman"/>
          <w:sz w:val="20"/>
        </w:rPr>
      </w:pPr>
    </w:p>
    <w:p w14:paraId="7276CF66" w14:textId="77777777" w:rsidR="006777DC" w:rsidRPr="00646D07" w:rsidRDefault="006777DC" w:rsidP="006777DC">
      <w:pPr>
        <w:pStyle w:val="Nadpis1"/>
        <w:numPr>
          <w:ilvl w:val="0"/>
          <w:numId w:val="0"/>
        </w:numPr>
        <w:rPr>
          <w:b w:val="0"/>
          <w:smallCaps/>
          <w:kern w:val="24"/>
          <w:sz w:val="22"/>
        </w:rPr>
      </w:pPr>
      <w:r w:rsidRPr="00646D07">
        <w:rPr>
          <w:b w:val="0"/>
          <w:kern w:val="24"/>
          <w:sz w:val="22"/>
        </w:rPr>
        <w:t>Článek 2</w:t>
      </w:r>
    </w:p>
    <w:p w14:paraId="52FF6A20" w14:textId="77777777" w:rsidR="00E53544" w:rsidRPr="00646D07" w:rsidRDefault="00D73193" w:rsidP="006777DC">
      <w:pPr>
        <w:pStyle w:val="Nadpis1"/>
        <w:numPr>
          <w:ilvl w:val="0"/>
          <w:numId w:val="0"/>
        </w:numPr>
        <w:rPr>
          <w:sz w:val="22"/>
        </w:rPr>
      </w:pPr>
      <w:r w:rsidRPr="00646D07">
        <w:rPr>
          <w:sz w:val="22"/>
        </w:rPr>
        <w:t>Práva a povinnosti smluvních stran</w:t>
      </w:r>
    </w:p>
    <w:p w14:paraId="2B972106" w14:textId="30A3E99E" w:rsidR="00E53544" w:rsidRPr="00646D07" w:rsidRDefault="00311557" w:rsidP="00E80DAC">
      <w:pPr>
        <w:pStyle w:val="Textbody"/>
        <w:numPr>
          <w:ilvl w:val="0"/>
          <w:numId w:val="13"/>
        </w:numPr>
        <w:tabs>
          <w:tab w:val="left" w:pos="-2880"/>
        </w:tabs>
        <w:spacing w:before="120" w:after="0" w:line="240" w:lineRule="auto"/>
        <w:ind w:left="425" w:hanging="425"/>
        <w:jc w:val="both"/>
        <w:rPr>
          <w:rFonts w:ascii="Times New Roman" w:eastAsia="Calibri" w:hAnsi="Times New Roman"/>
          <w:sz w:val="20"/>
        </w:rPr>
      </w:pPr>
      <w:r w:rsidRPr="00646D07">
        <w:rPr>
          <w:rFonts w:ascii="Times New Roman" w:eastAsia="Calibri" w:hAnsi="Times New Roman"/>
          <w:sz w:val="20"/>
        </w:rPr>
        <w:t>Poskytovatel</w:t>
      </w:r>
      <w:r w:rsidR="00D73193" w:rsidRPr="00646D07">
        <w:rPr>
          <w:rFonts w:ascii="Times New Roman" w:eastAsia="Calibri" w:hAnsi="Times New Roman"/>
          <w:sz w:val="20"/>
        </w:rPr>
        <w:t xml:space="preserve"> je povinen při provádění činností dle této </w:t>
      </w:r>
      <w:r w:rsidR="00436FD7" w:rsidRPr="00646D07">
        <w:rPr>
          <w:rFonts w:ascii="Times New Roman" w:eastAsia="Calibri" w:hAnsi="Times New Roman"/>
          <w:sz w:val="20"/>
        </w:rPr>
        <w:t>Smlouvy</w:t>
      </w:r>
      <w:r w:rsidR="00D73193" w:rsidRPr="00646D07">
        <w:rPr>
          <w:rFonts w:ascii="Times New Roman" w:eastAsia="Calibri" w:hAnsi="Times New Roman"/>
          <w:sz w:val="20"/>
        </w:rPr>
        <w:t xml:space="preserve"> postupovat s </w:t>
      </w:r>
      <w:r w:rsidRPr="00646D07">
        <w:rPr>
          <w:rFonts w:ascii="Times New Roman" w:eastAsia="Calibri" w:hAnsi="Times New Roman"/>
          <w:sz w:val="20"/>
        </w:rPr>
        <w:t>odbornou péčí a v zájmu Objednatele</w:t>
      </w:r>
      <w:r w:rsidR="00D73193" w:rsidRPr="00646D07">
        <w:rPr>
          <w:rFonts w:ascii="Times New Roman" w:eastAsia="Calibri" w:hAnsi="Times New Roman"/>
          <w:sz w:val="20"/>
        </w:rPr>
        <w:t>.</w:t>
      </w:r>
      <w:r w:rsidR="00D31FFD">
        <w:rPr>
          <w:rFonts w:ascii="Times New Roman" w:eastAsia="Calibri" w:hAnsi="Times New Roman"/>
          <w:sz w:val="20"/>
        </w:rPr>
        <w:t xml:space="preserve"> </w:t>
      </w:r>
      <w:r w:rsidRPr="00646D07">
        <w:rPr>
          <w:rFonts w:ascii="Times New Roman" w:eastAsia="Calibri" w:hAnsi="Times New Roman"/>
          <w:sz w:val="20"/>
        </w:rPr>
        <w:t>Poskytovatel</w:t>
      </w:r>
      <w:r w:rsidR="00D73193" w:rsidRPr="00646D07">
        <w:rPr>
          <w:rFonts w:ascii="Times New Roman" w:eastAsia="Calibri" w:hAnsi="Times New Roman"/>
          <w:sz w:val="20"/>
        </w:rPr>
        <w:t xml:space="preserve"> je </w:t>
      </w:r>
      <w:r w:rsidR="00A30D01" w:rsidRPr="00646D07">
        <w:rPr>
          <w:rFonts w:ascii="Times New Roman" w:eastAsia="Calibri" w:hAnsi="Times New Roman"/>
          <w:sz w:val="20"/>
        </w:rPr>
        <w:t xml:space="preserve">dále </w:t>
      </w:r>
      <w:r w:rsidR="00D73193" w:rsidRPr="00646D07">
        <w:rPr>
          <w:rFonts w:ascii="Times New Roman" w:eastAsia="Calibri" w:hAnsi="Times New Roman"/>
          <w:sz w:val="20"/>
        </w:rPr>
        <w:t xml:space="preserve">povinen bez zbytečného odkladu oznámit </w:t>
      </w:r>
      <w:r w:rsidRPr="00646D07">
        <w:rPr>
          <w:rFonts w:ascii="Times New Roman" w:eastAsia="Calibri" w:hAnsi="Times New Roman"/>
          <w:sz w:val="20"/>
        </w:rPr>
        <w:t>Objednateli</w:t>
      </w:r>
      <w:r w:rsidR="00D73193" w:rsidRPr="00646D07">
        <w:rPr>
          <w:rFonts w:ascii="Times New Roman" w:eastAsia="Calibri" w:hAnsi="Times New Roman"/>
          <w:sz w:val="20"/>
        </w:rPr>
        <w:t xml:space="preserve"> všechny okolnosti, které mohou mít vliv na změnu pokynů nebo zájmů </w:t>
      </w:r>
      <w:r w:rsidRPr="00646D07">
        <w:rPr>
          <w:rFonts w:ascii="Times New Roman" w:eastAsia="Calibri" w:hAnsi="Times New Roman"/>
          <w:sz w:val="20"/>
        </w:rPr>
        <w:t>Objednatele</w:t>
      </w:r>
      <w:r w:rsidR="00D73193" w:rsidRPr="00646D07">
        <w:rPr>
          <w:rFonts w:ascii="Times New Roman" w:eastAsia="Calibri" w:hAnsi="Times New Roman"/>
          <w:sz w:val="20"/>
        </w:rPr>
        <w:t>.</w:t>
      </w:r>
    </w:p>
    <w:p w14:paraId="5FDA9D06" w14:textId="1B462426" w:rsidR="002F67DD" w:rsidRDefault="002F67DD" w:rsidP="00E80DAC">
      <w:pPr>
        <w:pStyle w:val="Textbody"/>
        <w:numPr>
          <w:ilvl w:val="0"/>
          <w:numId w:val="13"/>
        </w:numPr>
        <w:tabs>
          <w:tab w:val="left" w:pos="-2880"/>
        </w:tabs>
        <w:spacing w:before="120" w:after="0" w:line="240" w:lineRule="auto"/>
        <w:ind w:left="425" w:hanging="425"/>
        <w:jc w:val="both"/>
        <w:rPr>
          <w:rFonts w:ascii="Times New Roman" w:eastAsia="Calibri" w:hAnsi="Times New Roman"/>
          <w:sz w:val="20"/>
        </w:rPr>
      </w:pPr>
      <w:r w:rsidRPr="00646D07">
        <w:rPr>
          <w:rFonts w:ascii="Times New Roman" w:eastAsia="Calibri" w:hAnsi="Times New Roman"/>
          <w:sz w:val="20"/>
        </w:rPr>
        <w:t xml:space="preserve">Odpovědnost </w:t>
      </w:r>
      <w:r w:rsidR="00311557" w:rsidRPr="00646D07">
        <w:rPr>
          <w:rFonts w:ascii="Times New Roman" w:eastAsia="Calibri" w:hAnsi="Times New Roman"/>
          <w:sz w:val="20"/>
        </w:rPr>
        <w:t>Poskytovatele</w:t>
      </w:r>
      <w:r w:rsidRPr="00646D07">
        <w:rPr>
          <w:rFonts w:ascii="Times New Roman" w:eastAsia="Calibri" w:hAnsi="Times New Roman"/>
          <w:sz w:val="20"/>
        </w:rPr>
        <w:t xml:space="preserve"> po</w:t>
      </w:r>
      <w:r w:rsidR="00020D3F" w:rsidRPr="00646D07">
        <w:rPr>
          <w:rFonts w:ascii="Times New Roman" w:eastAsia="Calibri" w:hAnsi="Times New Roman"/>
          <w:sz w:val="20"/>
        </w:rPr>
        <w:t>d</w:t>
      </w:r>
      <w:r w:rsidRPr="00646D07">
        <w:rPr>
          <w:rFonts w:ascii="Times New Roman" w:eastAsia="Calibri" w:hAnsi="Times New Roman"/>
          <w:sz w:val="20"/>
        </w:rPr>
        <w:t xml:space="preserve">le této Smlouvy se vztahuje na situace způsobené nezákonným nebo neodborným postupem </w:t>
      </w:r>
      <w:r w:rsidR="00311557" w:rsidRPr="00646D07">
        <w:rPr>
          <w:rFonts w:ascii="Times New Roman" w:eastAsia="Calibri" w:hAnsi="Times New Roman"/>
          <w:sz w:val="20"/>
        </w:rPr>
        <w:t>Poskytovatele</w:t>
      </w:r>
      <w:r w:rsidR="00020D3F" w:rsidRPr="00646D07">
        <w:rPr>
          <w:rFonts w:ascii="Times New Roman" w:eastAsia="Calibri" w:hAnsi="Times New Roman"/>
          <w:sz w:val="20"/>
        </w:rPr>
        <w:t xml:space="preserve"> během</w:t>
      </w:r>
      <w:r w:rsidRPr="00646D07">
        <w:rPr>
          <w:rFonts w:ascii="Times New Roman" w:eastAsia="Calibri" w:hAnsi="Times New Roman"/>
          <w:sz w:val="20"/>
        </w:rPr>
        <w:t> </w:t>
      </w:r>
      <w:r w:rsidR="00A612AC" w:rsidRPr="00646D07">
        <w:rPr>
          <w:rFonts w:ascii="Times New Roman" w:eastAsia="Calibri" w:hAnsi="Times New Roman"/>
          <w:sz w:val="20"/>
        </w:rPr>
        <w:t>plnění předmětu této Smlouvy</w:t>
      </w:r>
      <w:r w:rsidR="00020D3F" w:rsidRPr="00646D07">
        <w:rPr>
          <w:rFonts w:ascii="Times New Roman" w:eastAsia="Calibri" w:hAnsi="Times New Roman"/>
          <w:sz w:val="20"/>
        </w:rPr>
        <w:t xml:space="preserve">. </w:t>
      </w:r>
      <w:r w:rsidR="004B79A1">
        <w:rPr>
          <w:rFonts w:ascii="Times New Roman" w:eastAsia="Calibri" w:hAnsi="Times New Roman"/>
          <w:sz w:val="20"/>
        </w:rPr>
        <w:t xml:space="preserve">Poskytovatel odpovídá </w:t>
      </w:r>
      <w:r w:rsidR="00B22644">
        <w:rPr>
          <w:rFonts w:ascii="Times New Roman" w:eastAsia="Calibri" w:hAnsi="Times New Roman"/>
          <w:sz w:val="20"/>
        </w:rPr>
        <w:t>za jakoukoliv</w:t>
      </w:r>
      <w:r w:rsidR="00D31FFD">
        <w:rPr>
          <w:rFonts w:ascii="Times New Roman" w:eastAsia="Calibri" w:hAnsi="Times New Roman"/>
          <w:sz w:val="20"/>
        </w:rPr>
        <w:t xml:space="preserve"> </w:t>
      </w:r>
      <w:r w:rsidR="00B22644" w:rsidRPr="00B22644">
        <w:rPr>
          <w:rFonts w:ascii="Times New Roman" w:eastAsia="Calibri" w:hAnsi="Times New Roman"/>
          <w:sz w:val="20"/>
        </w:rPr>
        <w:t>škod</w:t>
      </w:r>
      <w:r w:rsidR="00B22644">
        <w:rPr>
          <w:rFonts w:ascii="Times New Roman" w:eastAsia="Calibri" w:hAnsi="Times New Roman"/>
          <w:sz w:val="20"/>
        </w:rPr>
        <w:t>u</w:t>
      </w:r>
      <w:r w:rsidR="00B22644" w:rsidRPr="00B22644">
        <w:rPr>
          <w:rFonts w:ascii="Times New Roman" w:eastAsia="Calibri" w:hAnsi="Times New Roman"/>
          <w:sz w:val="20"/>
        </w:rPr>
        <w:t xml:space="preserve"> na majetku nebo zdraví třetích osob,</w:t>
      </w:r>
      <w:r w:rsidR="00B22644">
        <w:rPr>
          <w:rFonts w:ascii="Times New Roman" w:eastAsia="Calibri" w:hAnsi="Times New Roman"/>
          <w:sz w:val="20"/>
        </w:rPr>
        <w:t xml:space="preserve"> která vznikne v souvislosti s činností Poskytovatele při plnění této Smlouvy. Poskytovatel je povinen nahradit veškerou škodu způsobenou Objednateli nebo třetí osobě, a to vždy bez zbytečného odkladu. </w:t>
      </w:r>
    </w:p>
    <w:p w14:paraId="60C6D1B5" w14:textId="77777777" w:rsidR="00B22644" w:rsidRDefault="00B22644" w:rsidP="00E80DAC">
      <w:pPr>
        <w:pStyle w:val="Textbody"/>
        <w:numPr>
          <w:ilvl w:val="0"/>
          <w:numId w:val="13"/>
        </w:numPr>
        <w:tabs>
          <w:tab w:val="left" w:pos="-2880"/>
        </w:tabs>
        <w:spacing w:before="120" w:after="0" w:line="240" w:lineRule="auto"/>
        <w:ind w:left="425" w:hanging="425"/>
        <w:jc w:val="both"/>
        <w:rPr>
          <w:rFonts w:ascii="Times New Roman" w:eastAsia="Calibri" w:hAnsi="Times New Roman"/>
          <w:sz w:val="20"/>
        </w:rPr>
      </w:pPr>
      <w:r w:rsidRPr="00B22644">
        <w:rPr>
          <w:rFonts w:ascii="Times New Roman" w:eastAsia="Calibri" w:hAnsi="Times New Roman"/>
          <w:sz w:val="20"/>
        </w:rPr>
        <w:t xml:space="preserve">Při </w:t>
      </w:r>
      <w:r>
        <w:rPr>
          <w:rFonts w:ascii="Times New Roman" w:eastAsia="Calibri" w:hAnsi="Times New Roman"/>
          <w:sz w:val="20"/>
        </w:rPr>
        <w:t>poskytování služeb</w:t>
      </w:r>
      <w:r w:rsidR="00B24DB1">
        <w:rPr>
          <w:rFonts w:ascii="Times New Roman" w:eastAsia="Calibri" w:hAnsi="Times New Roman"/>
          <w:sz w:val="20"/>
        </w:rPr>
        <w:t xml:space="preserve"> je</w:t>
      </w:r>
      <w:r>
        <w:rPr>
          <w:rFonts w:ascii="Times New Roman" w:eastAsia="Calibri" w:hAnsi="Times New Roman"/>
          <w:sz w:val="20"/>
        </w:rPr>
        <w:t xml:space="preserve"> poskytovatel povinen dodržovat </w:t>
      </w:r>
      <w:r w:rsidRPr="00B22644">
        <w:rPr>
          <w:rFonts w:ascii="Times New Roman" w:eastAsia="Calibri" w:hAnsi="Times New Roman"/>
          <w:sz w:val="20"/>
        </w:rPr>
        <w:t>obecně závazn</w:t>
      </w:r>
      <w:r>
        <w:rPr>
          <w:rFonts w:ascii="Times New Roman" w:eastAsia="Calibri" w:hAnsi="Times New Roman"/>
          <w:sz w:val="20"/>
        </w:rPr>
        <w:t xml:space="preserve">é </w:t>
      </w:r>
      <w:r w:rsidRPr="00B22644">
        <w:rPr>
          <w:rFonts w:ascii="Times New Roman" w:eastAsia="Calibri" w:hAnsi="Times New Roman"/>
          <w:sz w:val="20"/>
        </w:rPr>
        <w:t>právní předpis</w:t>
      </w:r>
      <w:r>
        <w:rPr>
          <w:rFonts w:ascii="Times New Roman" w:eastAsia="Calibri" w:hAnsi="Times New Roman"/>
          <w:sz w:val="20"/>
        </w:rPr>
        <w:t>y, zejména pak právní předpisy uvedené v příloze č. 1 této Smlouvy. Poskytovatel dále odpovídá</w:t>
      </w:r>
      <w:r w:rsidRPr="00B22644">
        <w:rPr>
          <w:rFonts w:ascii="Times New Roman" w:eastAsia="Calibri" w:hAnsi="Times New Roman"/>
          <w:sz w:val="20"/>
        </w:rPr>
        <w:t xml:space="preserve"> za dodržování předpisů bezpečnostních, hygienických, požárních</w:t>
      </w:r>
      <w:r>
        <w:rPr>
          <w:rFonts w:ascii="Times New Roman" w:eastAsia="Calibri" w:hAnsi="Times New Roman"/>
          <w:sz w:val="20"/>
        </w:rPr>
        <w:t>, pracovněprávních</w:t>
      </w:r>
      <w:r w:rsidRPr="00B22644">
        <w:rPr>
          <w:rFonts w:ascii="Times New Roman" w:eastAsia="Calibri" w:hAnsi="Times New Roman"/>
          <w:sz w:val="20"/>
        </w:rPr>
        <w:t xml:space="preserve"> a ekologických při provádění předmětné činnosti</w:t>
      </w:r>
      <w:r>
        <w:rPr>
          <w:rFonts w:ascii="Times New Roman" w:eastAsia="Calibri" w:hAnsi="Times New Roman"/>
          <w:sz w:val="20"/>
        </w:rPr>
        <w:t>.</w:t>
      </w:r>
    </w:p>
    <w:p w14:paraId="4668077D" w14:textId="6CE57FCC" w:rsidR="00E53544" w:rsidRPr="00646D07" w:rsidRDefault="00311557" w:rsidP="00E80DAC">
      <w:pPr>
        <w:pStyle w:val="Textbody"/>
        <w:numPr>
          <w:ilvl w:val="0"/>
          <w:numId w:val="13"/>
        </w:numPr>
        <w:tabs>
          <w:tab w:val="left" w:pos="-2880"/>
        </w:tabs>
        <w:spacing w:before="120" w:after="0" w:line="240" w:lineRule="auto"/>
        <w:ind w:left="425" w:hanging="425"/>
        <w:jc w:val="both"/>
        <w:rPr>
          <w:rFonts w:ascii="Times New Roman" w:eastAsia="Calibri" w:hAnsi="Times New Roman"/>
          <w:sz w:val="20"/>
        </w:rPr>
      </w:pPr>
      <w:r w:rsidRPr="00646D07">
        <w:rPr>
          <w:rFonts w:ascii="Times New Roman" w:eastAsia="Calibri" w:hAnsi="Times New Roman"/>
          <w:sz w:val="20"/>
        </w:rPr>
        <w:t>Poskytovatel</w:t>
      </w:r>
      <w:r w:rsidR="00D31FFD">
        <w:rPr>
          <w:rFonts w:ascii="Times New Roman" w:eastAsia="Calibri" w:hAnsi="Times New Roman"/>
          <w:sz w:val="20"/>
        </w:rPr>
        <w:t xml:space="preserve"> </w:t>
      </w:r>
      <w:r w:rsidR="000E2B15">
        <w:rPr>
          <w:rFonts w:ascii="Times New Roman" w:eastAsia="Calibri" w:hAnsi="Times New Roman"/>
          <w:sz w:val="20"/>
        </w:rPr>
        <w:t>je povinen dodržet veškeré další podmínky stanovené v příloze č. 1 této Smlouvy</w:t>
      </w:r>
      <w:r w:rsidR="00D73193" w:rsidRPr="00646D07">
        <w:rPr>
          <w:rFonts w:ascii="Times New Roman" w:eastAsia="Calibri" w:hAnsi="Times New Roman"/>
          <w:sz w:val="20"/>
        </w:rPr>
        <w:t xml:space="preserve">. </w:t>
      </w:r>
    </w:p>
    <w:p w14:paraId="1FF40E1E" w14:textId="77777777" w:rsidR="00E53544" w:rsidRDefault="00311557" w:rsidP="00E80DAC">
      <w:pPr>
        <w:pStyle w:val="Textbody"/>
        <w:numPr>
          <w:ilvl w:val="0"/>
          <w:numId w:val="13"/>
        </w:numPr>
        <w:tabs>
          <w:tab w:val="left" w:pos="-2880"/>
        </w:tabs>
        <w:spacing w:before="120" w:after="0" w:line="240" w:lineRule="auto"/>
        <w:ind w:left="425" w:hanging="425"/>
        <w:jc w:val="both"/>
        <w:rPr>
          <w:rFonts w:ascii="Times New Roman" w:eastAsia="Calibri" w:hAnsi="Times New Roman"/>
          <w:sz w:val="20"/>
        </w:rPr>
      </w:pPr>
      <w:r w:rsidRPr="00646D07">
        <w:rPr>
          <w:rFonts w:ascii="Times New Roman" w:eastAsia="Calibri" w:hAnsi="Times New Roman"/>
          <w:sz w:val="20"/>
        </w:rPr>
        <w:t>Objednatel</w:t>
      </w:r>
      <w:r w:rsidR="001E32D2" w:rsidRPr="00646D07">
        <w:rPr>
          <w:rFonts w:ascii="Times New Roman" w:eastAsia="Calibri" w:hAnsi="Times New Roman"/>
          <w:sz w:val="20"/>
        </w:rPr>
        <w:t xml:space="preserve"> se zavazuje poskytovat </w:t>
      </w:r>
      <w:r w:rsidRPr="00646D07">
        <w:rPr>
          <w:rFonts w:ascii="Times New Roman" w:eastAsia="Calibri" w:hAnsi="Times New Roman"/>
          <w:sz w:val="20"/>
        </w:rPr>
        <w:t>Poskytovatel</w:t>
      </w:r>
      <w:r w:rsidR="001E32D2" w:rsidRPr="00646D07">
        <w:rPr>
          <w:rFonts w:ascii="Times New Roman" w:eastAsia="Calibri" w:hAnsi="Times New Roman"/>
          <w:sz w:val="20"/>
        </w:rPr>
        <w:t>i veškerou rozumně požadovanou součinnost potřebnou k plnění této Smlouvy.</w:t>
      </w:r>
    </w:p>
    <w:p w14:paraId="70CE6837" w14:textId="77777777" w:rsidR="00A50312" w:rsidRPr="00A50312" w:rsidRDefault="00634DA5" w:rsidP="00A50312">
      <w:pPr>
        <w:pStyle w:val="Textbody"/>
        <w:numPr>
          <w:ilvl w:val="0"/>
          <w:numId w:val="13"/>
        </w:numPr>
        <w:tabs>
          <w:tab w:val="left" w:pos="-2880"/>
        </w:tabs>
        <w:spacing w:before="120" w:after="0" w:line="240" w:lineRule="auto"/>
        <w:jc w:val="both"/>
        <w:rPr>
          <w:rFonts w:ascii="Times New Roman" w:eastAsia="Calibri" w:hAnsi="Times New Roman"/>
          <w:sz w:val="20"/>
          <w:szCs w:val="20"/>
        </w:rPr>
      </w:pPr>
      <w:r w:rsidRPr="00A50312">
        <w:rPr>
          <w:rFonts w:ascii="Times New Roman" w:eastAsia="Calibri" w:hAnsi="Times New Roman"/>
          <w:sz w:val="20"/>
          <w:szCs w:val="20"/>
        </w:rPr>
        <w:t>Objednatel je oprávněn kontrolovat Poskytovatelem prováděnou činnost</w:t>
      </w:r>
      <w:r w:rsidR="00A50312" w:rsidRPr="00A50312">
        <w:rPr>
          <w:rFonts w:ascii="Times New Roman" w:eastAsia="Calibri" w:hAnsi="Times New Roman"/>
          <w:sz w:val="20"/>
          <w:szCs w:val="20"/>
        </w:rPr>
        <w:t xml:space="preserve">. </w:t>
      </w:r>
      <w:r w:rsidR="00A50312" w:rsidRPr="00A50312">
        <w:rPr>
          <w:rFonts w:ascii="Times New Roman" w:hAnsi="Times New Roman"/>
          <w:sz w:val="20"/>
          <w:szCs w:val="20"/>
        </w:rPr>
        <w:t>Kontrolu kvality a rozsahu prací budou provádět určení pracovníci Odboru životního prostředí a dopravy Objednatele. V případě zjištění závady kontrolní pracovníci vyhotoví zápis s uvedením zjištěných nedostatků, který objednatel odešle dodavateli bez zbytečného odkladu.</w:t>
      </w:r>
    </w:p>
    <w:p w14:paraId="39810596" w14:textId="77777777" w:rsidR="00A50312" w:rsidRPr="00646D07" w:rsidRDefault="00A50312" w:rsidP="00A50312">
      <w:pPr>
        <w:pStyle w:val="Textbody"/>
        <w:tabs>
          <w:tab w:val="left" w:pos="-2880"/>
        </w:tabs>
        <w:spacing w:before="120" w:after="0" w:line="240" w:lineRule="auto"/>
        <w:jc w:val="both"/>
        <w:rPr>
          <w:rFonts w:ascii="Times New Roman" w:eastAsia="Calibri" w:hAnsi="Times New Roman"/>
          <w:sz w:val="20"/>
        </w:rPr>
      </w:pPr>
    </w:p>
    <w:p w14:paraId="25C00BDC" w14:textId="77777777" w:rsidR="00A170D0" w:rsidRPr="00646D07" w:rsidRDefault="00A170D0" w:rsidP="00A170D0">
      <w:pPr>
        <w:spacing w:line="276" w:lineRule="auto"/>
        <w:jc w:val="center"/>
        <w:rPr>
          <w:b/>
          <w:sz w:val="28"/>
          <w:szCs w:val="36"/>
        </w:rPr>
      </w:pPr>
    </w:p>
    <w:p w14:paraId="5393AB85" w14:textId="77777777" w:rsidR="00A170D0" w:rsidRPr="00646D07" w:rsidRDefault="00AA5761" w:rsidP="00A170D0">
      <w:pPr>
        <w:pStyle w:val="Nadpis1"/>
        <w:numPr>
          <w:ilvl w:val="0"/>
          <w:numId w:val="0"/>
        </w:numPr>
        <w:rPr>
          <w:b w:val="0"/>
          <w:kern w:val="24"/>
          <w:sz w:val="22"/>
        </w:rPr>
      </w:pPr>
      <w:r w:rsidRPr="00646D07">
        <w:rPr>
          <w:b w:val="0"/>
          <w:kern w:val="24"/>
          <w:sz w:val="22"/>
        </w:rPr>
        <w:t>Článek 3</w:t>
      </w:r>
    </w:p>
    <w:p w14:paraId="6327FAC9" w14:textId="77777777" w:rsidR="00C23417" w:rsidRPr="00646D07" w:rsidRDefault="00D73193" w:rsidP="00A170D0">
      <w:pPr>
        <w:pStyle w:val="Nadpis1"/>
        <w:numPr>
          <w:ilvl w:val="0"/>
          <w:numId w:val="0"/>
        </w:numPr>
        <w:rPr>
          <w:sz w:val="22"/>
        </w:rPr>
      </w:pPr>
      <w:r w:rsidRPr="00646D07">
        <w:rPr>
          <w:sz w:val="22"/>
        </w:rPr>
        <w:t>Cena a platební podmínky</w:t>
      </w:r>
    </w:p>
    <w:p w14:paraId="0FCCD953" w14:textId="77777777" w:rsidR="00C12042" w:rsidRDefault="006903FF" w:rsidP="00E80DAC">
      <w:pPr>
        <w:pStyle w:val="Textbody"/>
        <w:numPr>
          <w:ilvl w:val="0"/>
          <w:numId w:val="35"/>
        </w:numPr>
        <w:tabs>
          <w:tab w:val="clear" w:pos="708"/>
          <w:tab w:val="left" w:pos="-2880"/>
        </w:tabs>
        <w:spacing w:before="120" w:after="0" w:line="240" w:lineRule="auto"/>
        <w:ind w:left="425" w:hanging="425"/>
        <w:jc w:val="both"/>
        <w:rPr>
          <w:rFonts w:ascii="Times New Roman" w:eastAsia="Calibri" w:hAnsi="Times New Roman"/>
          <w:sz w:val="20"/>
        </w:rPr>
      </w:pPr>
      <w:r>
        <w:rPr>
          <w:rFonts w:ascii="Times New Roman" w:eastAsia="Calibri" w:hAnsi="Times New Roman"/>
          <w:sz w:val="20"/>
        </w:rPr>
        <w:t xml:space="preserve">Cena za služby poskytované dle této Smlouvy je stanovena v položkovém rozpočtu, který tvoří přílohu č. 2 Smlouvy. Smluvní strany se dohodly, že celková cena v položkovém rozpočtu je cenou stanovenou při objemu služeb uvedeném v položkovém rozpočtu. Platí nicméně, že fakturace a úhrada odměny za poskytování služeb bude probíhat na základě skutečně poskytnutých služeb dle jednotkových cen uvedených v položkovém rozpočtu. </w:t>
      </w:r>
    </w:p>
    <w:p w14:paraId="40B9F2A2" w14:textId="77777777" w:rsidR="006903FF" w:rsidRDefault="006903FF" w:rsidP="00E80DAC">
      <w:pPr>
        <w:pStyle w:val="Textbody"/>
        <w:numPr>
          <w:ilvl w:val="0"/>
          <w:numId w:val="35"/>
        </w:numPr>
        <w:tabs>
          <w:tab w:val="clear" w:pos="708"/>
          <w:tab w:val="left" w:pos="-2880"/>
        </w:tabs>
        <w:spacing w:before="120" w:after="0" w:line="240" w:lineRule="auto"/>
        <w:ind w:left="425" w:hanging="425"/>
        <w:jc w:val="both"/>
        <w:rPr>
          <w:rFonts w:ascii="Times New Roman" w:eastAsia="Calibri" w:hAnsi="Times New Roman"/>
          <w:sz w:val="20"/>
        </w:rPr>
      </w:pPr>
      <w:r w:rsidRPr="006903FF">
        <w:rPr>
          <w:rFonts w:ascii="Times New Roman" w:eastAsia="Calibri" w:hAnsi="Times New Roman"/>
          <w:sz w:val="20"/>
        </w:rPr>
        <w:t xml:space="preserve">Cena </w:t>
      </w:r>
      <w:r>
        <w:rPr>
          <w:rFonts w:ascii="Times New Roman" w:eastAsia="Calibri" w:hAnsi="Times New Roman"/>
          <w:sz w:val="20"/>
        </w:rPr>
        <w:t xml:space="preserve">za služby se sjednává </w:t>
      </w:r>
      <w:r w:rsidRPr="006903FF">
        <w:rPr>
          <w:rFonts w:ascii="Times New Roman" w:eastAsia="Calibri" w:hAnsi="Times New Roman"/>
          <w:sz w:val="20"/>
        </w:rPr>
        <w:t xml:space="preserve">podle zákona č. 526/1990 Sb. o cenách, </w:t>
      </w:r>
      <w:r>
        <w:rPr>
          <w:rFonts w:ascii="Times New Roman" w:eastAsia="Calibri" w:hAnsi="Times New Roman"/>
          <w:sz w:val="20"/>
        </w:rPr>
        <w:t>ve znění pozdějších předpisů,</w:t>
      </w:r>
      <w:r w:rsidRPr="006903FF">
        <w:rPr>
          <w:rFonts w:ascii="Times New Roman" w:eastAsia="Calibri" w:hAnsi="Times New Roman"/>
          <w:sz w:val="20"/>
        </w:rPr>
        <w:t xml:space="preserve"> jak</w:t>
      </w:r>
      <w:r>
        <w:rPr>
          <w:rFonts w:ascii="Times New Roman" w:eastAsia="Calibri" w:hAnsi="Times New Roman"/>
          <w:sz w:val="20"/>
        </w:rPr>
        <w:t xml:space="preserve">o cena smluvní, přičemž platí, že jednotkové ceny uvedené v příloze č. 2 Smlouvy jsou považovány za nejvýše přípustné a nepřekročitelné. </w:t>
      </w:r>
    </w:p>
    <w:p w14:paraId="389E1482" w14:textId="451FA07E" w:rsidR="006903FF" w:rsidRDefault="006903FF" w:rsidP="00E80DAC">
      <w:pPr>
        <w:pStyle w:val="Textbody"/>
        <w:numPr>
          <w:ilvl w:val="0"/>
          <w:numId w:val="35"/>
        </w:numPr>
        <w:tabs>
          <w:tab w:val="clear" w:pos="708"/>
          <w:tab w:val="left" w:pos="-2880"/>
        </w:tabs>
        <w:spacing w:before="120" w:after="0" w:line="240" w:lineRule="auto"/>
        <w:ind w:left="425" w:hanging="425"/>
        <w:jc w:val="both"/>
        <w:rPr>
          <w:rFonts w:ascii="Times New Roman" w:eastAsia="Calibri" w:hAnsi="Times New Roman"/>
          <w:sz w:val="20"/>
        </w:rPr>
      </w:pPr>
      <w:r w:rsidRPr="006903FF">
        <w:rPr>
          <w:rFonts w:ascii="Times New Roman" w:eastAsia="Calibri" w:hAnsi="Times New Roman"/>
          <w:sz w:val="20"/>
        </w:rPr>
        <w:t xml:space="preserve">Smluvní strany sjednávají, že úhrada </w:t>
      </w:r>
      <w:r w:rsidR="00E46AA5">
        <w:rPr>
          <w:rFonts w:ascii="Times New Roman" w:eastAsia="Calibri" w:hAnsi="Times New Roman"/>
          <w:sz w:val="20"/>
        </w:rPr>
        <w:t>ceny za služby</w:t>
      </w:r>
      <w:r w:rsidRPr="006903FF">
        <w:rPr>
          <w:rFonts w:ascii="Times New Roman" w:eastAsia="Calibri" w:hAnsi="Times New Roman"/>
          <w:sz w:val="20"/>
        </w:rPr>
        <w:t xml:space="preserve"> bude uskutečňována postupně formou měsíčního dílčího plnění jednou měsíčně na konci každého kalendářního měsíce. Faktury budou vystavovány měsíčně dle skutečně provedených prací, dodávek a služeb na základě schválených soupisů provedených prací</w:t>
      </w:r>
      <w:r w:rsidR="000F590B">
        <w:rPr>
          <w:rFonts w:ascii="Times New Roman" w:eastAsia="Calibri" w:hAnsi="Times New Roman"/>
          <w:sz w:val="20"/>
        </w:rPr>
        <w:t xml:space="preserve"> </w:t>
      </w:r>
      <w:r w:rsidRPr="006903FF">
        <w:rPr>
          <w:rFonts w:ascii="Times New Roman" w:eastAsia="Calibri" w:hAnsi="Times New Roman"/>
          <w:sz w:val="20"/>
        </w:rPr>
        <w:t xml:space="preserve">s využitím cenových údajů </w:t>
      </w:r>
      <w:r w:rsidR="00E46AA5">
        <w:rPr>
          <w:rFonts w:ascii="Times New Roman" w:eastAsia="Calibri" w:hAnsi="Times New Roman"/>
          <w:sz w:val="20"/>
        </w:rPr>
        <w:t>p</w:t>
      </w:r>
      <w:r w:rsidRPr="006903FF">
        <w:rPr>
          <w:rFonts w:ascii="Times New Roman" w:eastAsia="Calibri" w:hAnsi="Times New Roman"/>
          <w:sz w:val="20"/>
        </w:rPr>
        <w:t>oložkového rozpočtu</w:t>
      </w:r>
      <w:r w:rsidR="00E46AA5">
        <w:rPr>
          <w:rFonts w:ascii="Times New Roman" w:eastAsia="Calibri" w:hAnsi="Times New Roman"/>
          <w:sz w:val="20"/>
        </w:rPr>
        <w:t>.</w:t>
      </w:r>
    </w:p>
    <w:p w14:paraId="23858908" w14:textId="77777777" w:rsidR="00E46AA5" w:rsidRPr="00E46AA5" w:rsidRDefault="00E46AA5" w:rsidP="00E46AA5">
      <w:pPr>
        <w:pStyle w:val="Textbody"/>
        <w:numPr>
          <w:ilvl w:val="0"/>
          <w:numId w:val="35"/>
        </w:numPr>
        <w:tabs>
          <w:tab w:val="clear" w:pos="708"/>
          <w:tab w:val="left" w:pos="-2880"/>
        </w:tabs>
        <w:spacing w:before="120" w:after="0" w:line="240" w:lineRule="auto"/>
        <w:ind w:left="425" w:hanging="425"/>
        <w:jc w:val="both"/>
        <w:rPr>
          <w:rFonts w:ascii="Times New Roman" w:eastAsia="Calibri" w:hAnsi="Times New Roman"/>
          <w:sz w:val="20"/>
        </w:rPr>
      </w:pPr>
      <w:r w:rsidRPr="00E46AA5">
        <w:rPr>
          <w:rFonts w:ascii="Times New Roman" w:eastAsia="Calibri" w:hAnsi="Times New Roman"/>
          <w:sz w:val="20"/>
        </w:rPr>
        <w:t xml:space="preserve">Datem uskutečnění zdanitelného plnění je poslední den kalendářního měsíce, v němž byly </w:t>
      </w:r>
      <w:r>
        <w:rPr>
          <w:rFonts w:ascii="Times New Roman" w:eastAsia="Calibri" w:hAnsi="Times New Roman"/>
          <w:sz w:val="20"/>
        </w:rPr>
        <w:t>poskytnuty služby</w:t>
      </w:r>
      <w:r w:rsidRPr="00E46AA5">
        <w:rPr>
          <w:rFonts w:ascii="Times New Roman" w:eastAsia="Calibri" w:hAnsi="Times New Roman"/>
          <w:sz w:val="20"/>
        </w:rPr>
        <w:t xml:space="preserve">, které jsou součástí fakturace za daný měsíc. Schválený </w:t>
      </w:r>
      <w:r>
        <w:rPr>
          <w:rFonts w:ascii="Times New Roman" w:eastAsia="Calibri" w:hAnsi="Times New Roman"/>
          <w:sz w:val="20"/>
        </w:rPr>
        <w:t>soupis provedených prací</w:t>
      </w:r>
      <w:r w:rsidRPr="00E46AA5">
        <w:rPr>
          <w:rFonts w:ascii="Times New Roman" w:eastAsia="Calibri" w:hAnsi="Times New Roman"/>
          <w:sz w:val="20"/>
        </w:rPr>
        <w:t xml:space="preserve"> je přílohou faktury. Bez tohoto soupisu je faktura neúplná. </w:t>
      </w:r>
    </w:p>
    <w:p w14:paraId="54E6CE86" w14:textId="77777777" w:rsidR="00E46AA5" w:rsidRPr="00E46AA5" w:rsidRDefault="00E46AA5" w:rsidP="00E46AA5">
      <w:pPr>
        <w:pStyle w:val="Textbody"/>
        <w:numPr>
          <w:ilvl w:val="0"/>
          <w:numId w:val="35"/>
        </w:numPr>
        <w:tabs>
          <w:tab w:val="clear" w:pos="708"/>
          <w:tab w:val="left" w:pos="-2880"/>
        </w:tabs>
        <w:spacing w:before="120" w:after="0" w:line="240" w:lineRule="auto"/>
        <w:ind w:left="425" w:hanging="425"/>
        <w:jc w:val="both"/>
        <w:rPr>
          <w:rFonts w:ascii="Times New Roman" w:eastAsia="Calibri" w:hAnsi="Times New Roman"/>
          <w:sz w:val="20"/>
        </w:rPr>
      </w:pPr>
      <w:r w:rsidRPr="00E46AA5">
        <w:rPr>
          <w:rFonts w:ascii="Times New Roman" w:eastAsia="Calibri" w:hAnsi="Times New Roman"/>
          <w:sz w:val="20"/>
        </w:rPr>
        <w:t xml:space="preserve">Faktura </w:t>
      </w:r>
      <w:r>
        <w:rPr>
          <w:rFonts w:ascii="Times New Roman" w:eastAsia="Calibri" w:hAnsi="Times New Roman"/>
          <w:sz w:val="20"/>
        </w:rPr>
        <w:t>musí</w:t>
      </w:r>
      <w:r w:rsidRPr="00E46AA5">
        <w:rPr>
          <w:rFonts w:ascii="Times New Roman" w:eastAsia="Calibri" w:hAnsi="Times New Roman"/>
          <w:sz w:val="20"/>
        </w:rPr>
        <w:t xml:space="preserve"> obsahovat náležitosti daňového dokladu stanovené zákonem č. 235/2004 Sb., o dani z přidané hodnoty, ve znění pozdějších předpisů (dále jen „Zákon o DPH“), a zákonem č. 563/1991 Sb., o účetnictví, ve znění pozdějších předpisů (dále jen „Zákon o účetnictví“).</w:t>
      </w:r>
    </w:p>
    <w:p w14:paraId="358DC39F" w14:textId="77777777" w:rsidR="00E46AA5" w:rsidRPr="00E46AA5" w:rsidRDefault="00E46AA5" w:rsidP="00E46AA5">
      <w:pPr>
        <w:pStyle w:val="Textbody"/>
        <w:numPr>
          <w:ilvl w:val="0"/>
          <w:numId w:val="35"/>
        </w:numPr>
        <w:tabs>
          <w:tab w:val="clear" w:pos="708"/>
          <w:tab w:val="left" w:pos="-2880"/>
        </w:tabs>
        <w:spacing w:before="120" w:after="0" w:line="240" w:lineRule="auto"/>
        <w:ind w:left="425" w:hanging="425"/>
        <w:jc w:val="both"/>
        <w:rPr>
          <w:rFonts w:ascii="Times New Roman" w:eastAsia="Calibri" w:hAnsi="Times New Roman"/>
          <w:sz w:val="20"/>
        </w:rPr>
      </w:pPr>
      <w:r w:rsidRPr="00E46AA5">
        <w:rPr>
          <w:rFonts w:ascii="Times New Roman" w:eastAsia="Calibri" w:hAnsi="Times New Roman"/>
          <w:sz w:val="20"/>
        </w:rPr>
        <w:t xml:space="preserve">Splatnost faktur je </w:t>
      </w:r>
      <w:r>
        <w:rPr>
          <w:rFonts w:ascii="Times New Roman" w:eastAsia="Calibri" w:hAnsi="Times New Roman"/>
          <w:sz w:val="20"/>
        </w:rPr>
        <w:t>21</w:t>
      </w:r>
      <w:r w:rsidRPr="00E46AA5">
        <w:rPr>
          <w:rFonts w:ascii="Times New Roman" w:eastAsia="Calibri" w:hAnsi="Times New Roman"/>
          <w:sz w:val="20"/>
        </w:rPr>
        <w:t xml:space="preserve"> dnů ode dne jejich prokazatelného doručení Objednateli. </w:t>
      </w:r>
    </w:p>
    <w:p w14:paraId="1A96758B" w14:textId="77777777" w:rsidR="00E46AA5" w:rsidRPr="00E46AA5" w:rsidRDefault="00E46AA5" w:rsidP="00E46AA5">
      <w:pPr>
        <w:pStyle w:val="Textbody"/>
        <w:numPr>
          <w:ilvl w:val="0"/>
          <w:numId w:val="35"/>
        </w:numPr>
        <w:tabs>
          <w:tab w:val="clear" w:pos="708"/>
          <w:tab w:val="left" w:pos="-2880"/>
        </w:tabs>
        <w:spacing w:before="120" w:after="0" w:line="240" w:lineRule="auto"/>
        <w:ind w:left="425" w:hanging="425"/>
        <w:jc w:val="both"/>
        <w:rPr>
          <w:rFonts w:ascii="Times New Roman" w:eastAsia="Calibri" w:hAnsi="Times New Roman"/>
          <w:sz w:val="20"/>
        </w:rPr>
      </w:pPr>
      <w:r w:rsidRPr="00E46AA5">
        <w:rPr>
          <w:rFonts w:ascii="Times New Roman" w:eastAsia="Calibri" w:hAnsi="Times New Roman"/>
          <w:sz w:val="20"/>
        </w:rPr>
        <w:t xml:space="preserve">Je-li oprávněnost fakturované částky nebo její části Objednatelem zpochybněna, je Objednatel povinen tuto skutečnost do 5 pracovních dnů písemně oznámit a vrátit nesprávně vystavenou fakturu </w:t>
      </w:r>
      <w:r>
        <w:rPr>
          <w:rFonts w:ascii="Times New Roman" w:eastAsia="Calibri" w:hAnsi="Times New Roman"/>
          <w:sz w:val="20"/>
        </w:rPr>
        <w:t xml:space="preserve">Poskytovateli </w:t>
      </w:r>
      <w:r w:rsidRPr="00E46AA5">
        <w:rPr>
          <w:rFonts w:ascii="Times New Roman" w:eastAsia="Calibri" w:hAnsi="Times New Roman"/>
          <w:sz w:val="20"/>
        </w:rPr>
        <w:t xml:space="preserve">s uvedením důvodu nesprávnosti. </w:t>
      </w:r>
      <w:r>
        <w:rPr>
          <w:rFonts w:ascii="Times New Roman" w:eastAsia="Calibri" w:hAnsi="Times New Roman"/>
          <w:sz w:val="20"/>
        </w:rPr>
        <w:t>Poskytovatel</w:t>
      </w:r>
      <w:r w:rsidRPr="00E46AA5">
        <w:rPr>
          <w:rFonts w:ascii="Times New Roman" w:eastAsia="Calibri" w:hAnsi="Times New Roman"/>
          <w:sz w:val="20"/>
        </w:rPr>
        <w:t xml:space="preserve"> je v tomto případě povinen vystavit novou fakturu. Vystavením nové faktury běží nová lhůta splatnosti. </w:t>
      </w:r>
      <w:r>
        <w:rPr>
          <w:rFonts w:ascii="Times New Roman" w:eastAsia="Calibri" w:hAnsi="Times New Roman"/>
          <w:sz w:val="20"/>
        </w:rPr>
        <w:t xml:space="preserve">Poskytovatel </w:t>
      </w:r>
      <w:r w:rsidRPr="00E46AA5">
        <w:rPr>
          <w:rFonts w:ascii="Times New Roman" w:eastAsia="Calibri" w:hAnsi="Times New Roman"/>
          <w:sz w:val="20"/>
        </w:rPr>
        <w:t>bere na vědomí, že v případě oprávněného vrácení faktury nemá nárok na úrok z prodlení dle této Smlouvy.</w:t>
      </w:r>
    </w:p>
    <w:p w14:paraId="1928139D" w14:textId="77777777" w:rsidR="00E46AA5" w:rsidRPr="00E46AA5" w:rsidRDefault="00E46AA5" w:rsidP="00E46AA5">
      <w:pPr>
        <w:pStyle w:val="Textbody"/>
        <w:numPr>
          <w:ilvl w:val="0"/>
          <w:numId w:val="35"/>
        </w:numPr>
        <w:tabs>
          <w:tab w:val="clear" w:pos="708"/>
          <w:tab w:val="left" w:pos="-2880"/>
        </w:tabs>
        <w:spacing w:before="120" w:after="0" w:line="240" w:lineRule="auto"/>
        <w:ind w:left="425" w:hanging="425"/>
        <w:jc w:val="both"/>
        <w:rPr>
          <w:rFonts w:ascii="Times New Roman" w:eastAsia="Calibri" w:hAnsi="Times New Roman"/>
          <w:sz w:val="20"/>
        </w:rPr>
      </w:pPr>
      <w:r w:rsidRPr="00E46AA5">
        <w:rPr>
          <w:rFonts w:ascii="Times New Roman" w:eastAsia="Calibri" w:hAnsi="Times New Roman"/>
          <w:sz w:val="20"/>
        </w:rPr>
        <w:lastRenderedPageBreak/>
        <w:t xml:space="preserve">Cena za </w:t>
      </w:r>
      <w:r>
        <w:rPr>
          <w:rFonts w:ascii="Times New Roman" w:eastAsia="Calibri" w:hAnsi="Times New Roman"/>
          <w:sz w:val="20"/>
        </w:rPr>
        <w:t>služby</w:t>
      </w:r>
      <w:r w:rsidRPr="00E46AA5">
        <w:rPr>
          <w:rFonts w:ascii="Times New Roman" w:eastAsia="Calibri" w:hAnsi="Times New Roman"/>
          <w:sz w:val="20"/>
        </w:rPr>
        <w:t xml:space="preserve"> je uhrazena dnem odepsání příslušné částky z účtu Objednatele ve prospěch účtu </w:t>
      </w:r>
      <w:r>
        <w:rPr>
          <w:rFonts w:ascii="Times New Roman" w:eastAsia="Calibri" w:hAnsi="Times New Roman"/>
          <w:sz w:val="20"/>
        </w:rPr>
        <w:t>Poskytovatele</w:t>
      </w:r>
      <w:r w:rsidRPr="00E46AA5">
        <w:rPr>
          <w:rFonts w:ascii="Times New Roman" w:eastAsia="Calibri" w:hAnsi="Times New Roman"/>
          <w:sz w:val="20"/>
        </w:rPr>
        <w:t xml:space="preserve">. Tento princip úhrady bude aplikován na všechny platby dle této Smlouvy. </w:t>
      </w:r>
    </w:p>
    <w:p w14:paraId="318537C4" w14:textId="77777777" w:rsidR="004C4951" w:rsidRPr="00646D07" w:rsidRDefault="004C4951" w:rsidP="004C4951">
      <w:pPr>
        <w:spacing w:line="276" w:lineRule="auto"/>
        <w:jc w:val="center"/>
        <w:rPr>
          <w:sz w:val="22"/>
          <w:szCs w:val="36"/>
        </w:rPr>
      </w:pPr>
    </w:p>
    <w:p w14:paraId="5EB929DA" w14:textId="77777777" w:rsidR="00EB792A" w:rsidRPr="00646D07" w:rsidRDefault="00EB792A" w:rsidP="004C4951">
      <w:pPr>
        <w:spacing w:line="276" w:lineRule="auto"/>
        <w:jc w:val="center"/>
        <w:rPr>
          <w:sz w:val="22"/>
          <w:szCs w:val="36"/>
        </w:rPr>
      </w:pPr>
    </w:p>
    <w:p w14:paraId="00876D43" w14:textId="77777777" w:rsidR="004C4951" w:rsidRPr="00646D07" w:rsidRDefault="004C4951" w:rsidP="004C4951">
      <w:pPr>
        <w:spacing w:line="276" w:lineRule="auto"/>
        <w:jc w:val="center"/>
        <w:rPr>
          <w:sz w:val="22"/>
          <w:szCs w:val="36"/>
        </w:rPr>
      </w:pPr>
      <w:r w:rsidRPr="00646D07">
        <w:rPr>
          <w:sz w:val="22"/>
          <w:szCs w:val="36"/>
        </w:rPr>
        <w:t>Článek 4</w:t>
      </w:r>
    </w:p>
    <w:p w14:paraId="66774761" w14:textId="77777777" w:rsidR="00E53544" w:rsidRPr="00646D07" w:rsidRDefault="00E46AA5" w:rsidP="003C49B2">
      <w:pPr>
        <w:pStyle w:val="Nadpis1"/>
        <w:numPr>
          <w:ilvl w:val="0"/>
          <w:numId w:val="0"/>
        </w:numPr>
        <w:rPr>
          <w:sz w:val="22"/>
        </w:rPr>
      </w:pPr>
      <w:r>
        <w:rPr>
          <w:sz w:val="22"/>
        </w:rPr>
        <w:t>Doba a místo plnění</w:t>
      </w:r>
    </w:p>
    <w:p w14:paraId="08FA3C3E" w14:textId="199DD27A" w:rsidR="00FE14A7" w:rsidRDefault="00FE14A7" w:rsidP="00D53FB6">
      <w:pPr>
        <w:pStyle w:val="Textbody"/>
        <w:numPr>
          <w:ilvl w:val="0"/>
          <w:numId w:val="37"/>
        </w:numPr>
        <w:tabs>
          <w:tab w:val="clear" w:pos="708"/>
          <w:tab w:val="left" w:pos="-2880"/>
        </w:tabs>
        <w:spacing w:before="120" w:after="0"/>
        <w:ind w:left="425" w:hanging="425"/>
        <w:jc w:val="both"/>
        <w:rPr>
          <w:rFonts w:ascii="Times New Roman" w:hAnsi="Times New Roman"/>
          <w:sz w:val="20"/>
          <w:szCs w:val="20"/>
        </w:rPr>
      </w:pPr>
      <w:r w:rsidRPr="00FE14A7">
        <w:rPr>
          <w:rFonts w:ascii="Times New Roman" w:hAnsi="Times New Roman"/>
          <w:sz w:val="20"/>
          <w:szCs w:val="20"/>
        </w:rPr>
        <w:t>Poskytovatel je povinen poskytovat služby dle této Smlouvy</w:t>
      </w:r>
      <w:r w:rsidR="00A50312">
        <w:rPr>
          <w:rFonts w:ascii="Times New Roman" w:hAnsi="Times New Roman"/>
          <w:sz w:val="20"/>
          <w:szCs w:val="20"/>
        </w:rPr>
        <w:t xml:space="preserve"> po dobu 24 měsíců</w:t>
      </w:r>
      <w:r w:rsidR="00027B42">
        <w:rPr>
          <w:rFonts w:ascii="Times New Roman" w:hAnsi="Times New Roman"/>
          <w:sz w:val="20"/>
          <w:szCs w:val="20"/>
        </w:rPr>
        <w:t xml:space="preserve"> od okamžiku, kdy Smlouva nabude účinnosti</w:t>
      </w:r>
      <w:r w:rsidR="00A50312">
        <w:rPr>
          <w:rFonts w:ascii="Times New Roman" w:hAnsi="Times New Roman"/>
          <w:sz w:val="20"/>
          <w:szCs w:val="20"/>
        </w:rPr>
        <w:t>.</w:t>
      </w:r>
    </w:p>
    <w:p w14:paraId="02E5D9F7" w14:textId="77777777" w:rsidR="00EB792A" w:rsidRPr="00E01E36" w:rsidRDefault="00FE14A7" w:rsidP="00E01E36">
      <w:pPr>
        <w:pStyle w:val="Textbody"/>
        <w:numPr>
          <w:ilvl w:val="0"/>
          <w:numId w:val="37"/>
        </w:numPr>
        <w:tabs>
          <w:tab w:val="clear" w:pos="708"/>
          <w:tab w:val="left" w:pos="-2880"/>
        </w:tabs>
        <w:spacing w:before="120" w:after="0"/>
        <w:ind w:left="425" w:hanging="425"/>
        <w:jc w:val="both"/>
        <w:rPr>
          <w:rFonts w:ascii="Times New Roman" w:hAnsi="Times New Roman"/>
          <w:szCs w:val="36"/>
        </w:rPr>
      </w:pPr>
      <w:r w:rsidRPr="00FE14A7">
        <w:rPr>
          <w:rFonts w:ascii="Times New Roman" w:eastAsia="Calibri" w:hAnsi="Times New Roman"/>
          <w:sz w:val="20"/>
        </w:rPr>
        <w:t>Místem plnění je k.ú. Řepy, konkrétní místa plnění jsou uvedena v mapovém podkladu, který je</w:t>
      </w:r>
      <w:r w:rsidR="00E01E36">
        <w:rPr>
          <w:rFonts w:ascii="Times New Roman" w:eastAsia="Calibri" w:hAnsi="Times New Roman"/>
          <w:sz w:val="20"/>
        </w:rPr>
        <w:t xml:space="preserve"> dostupný v elektronické podobě na tomto o</w:t>
      </w:r>
      <w:r w:rsidR="00E01E36" w:rsidRPr="00EA021B">
        <w:rPr>
          <w:rFonts w:ascii="Times New Roman" w:eastAsia="Calibri" w:hAnsi="Times New Roman"/>
          <w:sz w:val="20"/>
          <w:szCs w:val="20"/>
        </w:rPr>
        <w:t xml:space="preserve">dkazu: </w:t>
      </w:r>
      <w:hyperlink r:id="rId9" w:history="1">
        <w:r w:rsidR="00E01E36" w:rsidRPr="00EA021B">
          <w:rPr>
            <w:rStyle w:val="Hypertextovodkaz"/>
            <w:rFonts w:ascii="Times New Roman" w:hAnsi="Times New Roman"/>
            <w:sz w:val="20"/>
            <w:szCs w:val="20"/>
          </w:rPr>
          <w:t>Koše MČ Praha 17_ 2 - Místa a trasy • Mapy.cz</w:t>
        </w:r>
      </w:hyperlink>
      <w:r w:rsidR="00E01E36" w:rsidRPr="00EA021B">
        <w:rPr>
          <w:rFonts w:ascii="Times New Roman" w:eastAsia="Calibri" w:hAnsi="Times New Roman"/>
          <w:sz w:val="20"/>
          <w:szCs w:val="20"/>
        </w:rPr>
        <w:t xml:space="preserve">. </w:t>
      </w:r>
    </w:p>
    <w:p w14:paraId="46E77820" w14:textId="77777777" w:rsidR="00FE14A7" w:rsidRDefault="00FE14A7" w:rsidP="002678CA">
      <w:pPr>
        <w:spacing w:line="276" w:lineRule="auto"/>
        <w:jc w:val="center"/>
        <w:rPr>
          <w:sz w:val="22"/>
          <w:szCs w:val="36"/>
        </w:rPr>
      </w:pPr>
    </w:p>
    <w:p w14:paraId="38F84197" w14:textId="77777777" w:rsidR="00FE14A7" w:rsidRDefault="00FE14A7" w:rsidP="002678CA">
      <w:pPr>
        <w:spacing w:line="276" w:lineRule="auto"/>
        <w:jc w:val="center"/>
        <w:rPr>
          <w:sz w:val="22"/>
          <w:szCs w:val="36"/>
        </w:rPr>
      </w:pPr>
    </w:p>
    <w:p w14:paraId="26F8FFCB" w14:textId="77777777" w:rsidR="00A50312" w:rsidRDefault="00A50312" w:rsidP="002678CA">
      <w:pPr>
        <w:spacing w:line="276" w:lineRule="auto"/>
        <w:jc w:val="center"/>
        <w:rPr>
          <w:sz w:val="22"/>
          <w:szCs w:val="36"/>
        </w:rPr>
      </w:pPr>
    </w:p>
    <w:p w14:paraId="3979E297" w14:textId="77777777" w:rsidR="00A50312" w:rsidRDefault="00A50312" w:rsidP="002678CA">
      <w:pPr>
        <w:spacing w:line="276" w:lineRule="auto"/>
        <w:jc w:val="center"/>
        <w:rPr>
          <w:sz w:val="22"/>
          <w:szCs w:val="36"/>
        </w:rPr>
      </w:pPr>
    </w:p>
    <w:p w14:paraId="13F69E83" w14:textId="77777777" w:rsidR="00FE14A7" w:rsidRPr="00646D07" w:rsidRDefault="00FE14A7" w:rsidP="00FE14A7">
      <w:pPr>
        <w:spacing w:line="276" w:lineRule="auto"/>
        <w:jc w:val="center"/>
        <w:rPr>
          <w:sz w:val="22"/>
          <w:szCs w:val="36"/>
        </w:rPr>
      </w:pPr>
      <w:r w:rsidRPr="00646D07">
        <w:rPr>
          <w:sz w:val="22"/>
          <w:szCs w:val="36"/>
        </w:rPr>
        <w:t xml:space="preserve">Článek </w:t>
      </w:r>
      <w:r>
        <w:rPr>
          <w:sz w:val="22"/>
          <w:szCs w:val="36"/>
        </w:rPr>
        <w:t>5</w:t>
      </w:r>
    </w:p>
    <w:p w14:paraId="772BD164" w14:textId="77777777" w:rsidR="00FE14A7" w:rsidRPr="00646D07" w:rsidRDefault="00FE14A7" w:rsidP="00FE14A7">
      <w:pPr>
        <w:pStyle w:val="Nadpis1"/>
        <w:numPr>
          <w:ilvl w:val="0"/>
          <w:numId w:val="0"/>
        </w:numPr>
        <w:rPr>
          <w:sz w:val="22"/>
        </w:rPr>
      </w:pPr>
      <w:r>
        <w:rPr>
          <w:kern w:val="22"/>
          <w:sz w:val="22"/>
        </w:rPr>
        <w:t>Sankce a ukončení Smlouvy</w:t>
      </w:r>
    </w:p>
    <w:p w14:paraId="670CE64E" w14:textId="77777777" w:rsidR="00FE14A7" w:rsidRDefault="00FE14A7" w:rsidP="002678CA">
      <w:pPr>
        <w:spacing w:line="276" w:lineRule="auto"/>
        <w:jc w:val="center"/>
        <w:rPr>
          <w:sz w:val="22"/>
          <w:szCs w:val="36"/>
        </w:rPr>
      </w:pPr>
    </w:p>
    <w:p w14:paraId="74EC3DA3" w14:textId="77777777" w:rsidR="00FE14A7" w:rsidRDefault="00FE14A7" w:rsidP="00FE14A7">
      <w:pPr>
        <w:pStyle w:val="Textbody"/>
        <w:numPr>
          <w:ilvl w:val="0"/>
          <w:numId w:val="42"/>
        </w:numPr>
        <w:tabs>
          <w:tab w:val="clear" w:pos="708"/>
          <w:tab w:val="left" w:pos="-2880"/>
        </w:tabs>
        <w:spacing w:before="120" w:after="0" w:line="240" w:lineRule="auto"/>
        <w:ind w:left="426" w:hanging="426"/>
        <w:jc w:val="both"/>
        <w:rPr>
          <w:rFonts w:ascii="Times New Roman" w:hAnsi="Times New Roman"/>
          <w:sz w:val="20"/>
        </w:rPr>
      </w:pPr>
      <w:r w:rsidRPr="00FE14A7">
        <w:rPr>
          <w:rFonts w:ascii="Times New Roman" w:hAnsi="Times New Roman"/>
          <w:sz w:val="20"/>
        </w:rPr>
        <w:t xml:space="preserve">Tato Smlouva zanikne splněním závazku, nebo před uplynutím doby plnění </w:t>
      </w:r>
      <w:r>
        <w:rPr>
          <w:rFonts w:ascii="Times New Roman" w:hAnsi="Times New Roman"/>
          <w:sz w:val="20"/>
        </w:rPr>
        <w:t xml:space="preserve">dohodou smluvních stran nebo výpovědí jedné ze smluvních stran. </w:t>
      </w:r>
    </w:p>
    <w:p w14:paraId="2605875C" w14:textId="77777777" w:rsidR="00FE14A7" w:rsidRDefault="00FE14A7" w:rsidP="00FE14A7">
      <w:pPr>
        <w:pStyle w:val="Textbody"/>
        <w:numPr>
          <w:ilvl w:val="0"/>
          <w:numId w:val="42"/>
        </w:numPr>
        <w:tabs>
          <w:tab w:val="clear" w:pos="708"/>
          <w:tab w:val="left" w:pos="-2880"/>
        </w:tabs>
        <w:spacing w:before="120" w:after="0" w:line="240" w:lineRule="auto"/>
        <w:ind w:left="426" w:hanging="426"/>
        <w:jc w:val="both"/>
        <w:rPr>
          <w:rFonts w:ascii="Times New Roman" w:hAnsi="Times New Roman"/>
          <w:sz w:val="20"/>
        </w:rPr>
      </w:pPr>
      <w:r>
        <w:rPr>
          <w:rFonts w:ascii="Times New Roman" w:hAnsi="Times New Roman"/>
          <w:sz w:val="20"/>
        </w:rPr>
        <w:t xml:space="preserve">Objednatel může vypovědět Smlouvu, a to i bez udání důvodu. V takovém případě smluvní strany stanovily výpovědní dobu v délce 1 měsíc. </w:t>
      </w:r>
    </w:p>
    <w:p w14:paraId="3D2692B0" w14:textId="77777777" w:rsidR="00FE14A7" w:rsidRDefault="00FE14A7" w:rsidP="00FE14A7">
      <w:pPr>
        <w:pStyle w:val="Textbody"/>
        <w:numPr>
          <w:ilvl w:val="0"/>
          <w:numId w:val="42"/>
        </w:numPr>
        <w:tabs>
          <w:tab w:val="clear" w:pos="708"/>
          <w:tab w:val="left" w:pos="-2880"/>
        </w:tabs>
        <w:spacing w:before="120" w:after="0" w:line="240" w:lineRule="auto"/>
        <w:ind w:left="426" w:hanging="426"/>
        <w:jc w:val="both"/>
        <w:rPr>
          <w:rFonts w:ascii="Times New Roman" w:hAnsi="Times New Roman"/>
          <w:sz w:val="20"/>
        </w:rPr>
      </w:pPr>
      <w:r>
        <w:rPr>
          <w:rFonts w:ascii="Times New Roman" w:hAnsi="Times New Roman"/>
          <w:sz w:val="20"/>
        </w:rPr>
        <w:t xml:space="preserve">Objednatel může vypovědět Smlouvu, poruší-li Poskytovatel </w:t>
      </w:r>
      <w:r w:rsidR="00590EBF">
        <w:rPr>
          <w:rFonts w:ascii="Times New Roman" w:hAnsi="Times New Roman"/>
          <w:sz w:val="20"/>
        </w:rPr>
        <w:t xml:space="preserve">podstatným způsobem, nebo </w:t>
      </w:r>
      <w:r>
        <w:rPr>
          <w:rFonts w:ascii="Times New Roman" w:hAnsi="Times New Roman"/>
          <w:sz w:val="20"/>
        </w:rPr>
        <w:t xml:space="preserve">opakovaně (alespoň 2X) tuto Smlouvu. V takovém </w:t>
      </w:r>
      <w:r w:rsidR="00590EBF">
        <w:rPr>
          <w:rFonts w:ascii="Times New Roman" w:hAnsi="Times New Roman"/>
          <w:sz w:val="20"/>
        </w:rPr>
        <w:t xml:space="preserve">případě není stanovena výpovědní doba. </w:t>
      </w:r>
    </w:p>
    <w:p w14:paraId="0BD6419B" w14:textId="77777777" w:rsidR="00590EBF" w:rsidRPr="00FE14A7" w:rsidRDefault="00590EBF" w:rsidP="00FE14A7">
      <w:pPr>
        <w:pStyle w:val="Textbody"/>
        <w:numPr>
          <w:ilvl w:val="0"/>
          <w:numId w:val="42"/>
        </w:numPr>
        <w:tabs>
          <w:tab w:val="clear" w:pos="708"/>
          <w:tab w:val="left" w:pos="-2880"/>
        </w:tabs>
        <w:spacing w:before="120" w:after="0" w:line="240" w:lineRule="auto"/>
        <w:ind w:left="426" w:hanging="426"/>
        <w:jc w:val="both"/>
        <w:rPr>
          <w:rFonts w:ascii="Times New Roman" w:hAnsi="Times New Roman"/>
          <w:sz w:val="20"/>
        </w:rPr>
      </w:pPr>
      <w:r>
        <w:rPr>
          <w:rFonts w:ascii="Times New Roman" w:hAnsi="Times New Roman"/>
          <w:sz w:val="20"/>
        </w:rPr>
        <w:t>Poskytovatel může vypovědět Smlouvu, a to i bez udání důvodu. V takovém případě smluvní strany stanovily výpovědní dobu v délce 3 měsíce.</w:t>
      </w:r>
    </w:p>
    <w:p w14:paraId="359F9EB7" w14:textId="7ED9E06B" w:rsidR="008C3AA3" w:rsidRPr="004477B6" w:rsidRDefault="008C3AA3" w:rsidP="008C3AA3">
      <w:pPr>
        <w:pStyle w:val="Textbody"/>
        <w:numPr>
          <w:ilvl w:val="0"/>
          <w:numId w:val="42"/>
        </w:numPr>
        <w:tabs>
          <w:tab w:val="clear" w:pos="708"/>
          <w:tab w:val="left" w:pos="-2880"/>
        </w:tabs>
        <w:spacing w:before="120" w:after="0"/>
        <w:ind w:left="426" w:hanging="426"/>
        <w:jc w:val="both"/>
        <w:rPr>
          <w:szCs w:val="36"/>
        </w:rPr>
      </w:pPr>
      <w:r w:rsidRPr="00590EBF">
        <w:rPr>
          <w:rFonts w:ascii="Times New Roman" w:hAnsi="Times New Roman"/>
          <w:sz w:val="20"/>
        </w:rPr>
        <w:t>Pro případ porušení povinnosti Poskytovatele</w:t>
      </w:r>
      <w:r w:rsidR="00027B42">
        <w:rPr>
          <w:rFonts w:ascii="Times New Roman" w:hAnsi="Times New Roman"/>
          <w:sz w:val="20"/>
        </w:rPr>
        <w:t xml:space="preserve"> </w:t>
      </w:r>
      <w:r>
        <w:rPr>
          <w:rFonts w:ascii="Times New Roman" w:hAnsi="Times New Roman"/>
          <w:sz w:val="20"/>
        </w:rPr>
        <w:t>dle čl. 2 odst. 2.3 Smlouvy</w:t>
      </w:r>
      <w:r w:rsidR="00027B42">
        <w:rPr>
          <w:rFonts w:ascii="Times New Roman" w:hAnsi="Times New Roman"/>
          <w:sz w:val="20"/>
        </w:rPr>
        <w:t xml:space="preserve"> </w:t>
      </w:r>
      <w:r w:rsidRPr="00590EBF">
        <w:rPr>
          <w:rFonts w:ascii="Times New Roman" w:hAnsi="Times New Roman"/>
          <w:sz w:val="20"/>
        </w:rPr>
        <w:t xml:space="preserve">má Objednatel právo fakturovat Poskytovateli smluvní pokutu ve výši </w:t>
      </w:r>
      <w:r w:rsidR="00B977A5">
        <w:rPr>
          <w:rFonts w:ascii="Times New Roman" w:hAnsi="Times New Roman"/>
          <w:sz w:val="20"/>
        </w:rPr>
        <w:t>1</w:t>
      </w:r>
      <w:r>
        <w:rPr>
          <w:rFonts w:ascii="Times New Roman" w:hAnsi="Times New Roman"/>
          <w:sz w:val="20"/>
        </w:rPr>
        <w:t xml:space="preserve"> 000</w:t>
      </w:r>
      <w:r w:rsidRPr="00590EBF">
        <w:rPr>
          <w:rFonts w:ascii="Times New Roman" w:hAnsi="Times New Roman"/>
          <w:sz w:val="20"/>
        </w:rPr>
        <w:t xml:space="preserve"> Kč za každý </w:t>
      </w:r>
      <w:r>
        <w:rPr>
          <w:rFonts w:ascii="Times New Roman" w:hAnsi="Times New Roman"/>
          <w:sz w:val="20"/>
        </w:rPr>
        <w:t>zjištěný případ porušení.</w:t>
      </w:r>
    </w:p>
    <w:p w14:paraId="47AFF09B" w14:textId="77777777" w:rsidR="008C3AA3" w:rsidRPr="008C3AA3" w:rsidRDefault="008C3AA3" w:rsidP="008C3AA3">
      <w:pPr>
        <w:pStyle w:val="Textbody"/>
        <w:tabs>
          <w:tab w:val="clear" w:pos="708"/>
          <w:tab w:val="left" w:pos="-2880"/>
        </w:tabs>
        <w:spacing w:before="120" w:after="0"/>
        <w:ind w:left="426"/>
        <w:jc w:val="both"/>
        <w:rPr>
          <w:szCs w:val="36"/>
        </w:rPr>
      </w:pPr>
    </w:p>
    <w:p w14:paraId="43AE4F76" w14:textId="77777777" w:rsidR="002678CA" w:rsidRPr="00646D07" w:rsidRDefault="00B17D8F" w:rsidP="002678CA">
      <w:pPr>
        <w:spacing w:line="276" w:lineRule="auto"/>
        <w:jc w:val="center"/>
        <w:rPr>
          <w:sz w:val="22"/>
          <w:szCs w:val="36"/>
        </w:rPr>
      </w:pPr>
      <w:r w:rsidRPr="00646D07">
        <w:rPr>
          <w:sz w:val="22"/>
          <w:szCs w:val="36"/>
        </w:rPr>
        <w:t xml:space="preserve">Článek </w:t>
      </w:r>
      <w:r w:rsidR="00FE14A7">
        <w:rPr>
          <w:sz w:val="22"/>
          <w:szCs w:val="36"/>
        </w:rPr>
        <w:t>6</w:t>
      </w:r>
    </w:p>
    <w:p w14:paraId="112B43F4" w14:textId="77777777" w:rsidR="00E53544" w:rsidRPr="00646D07" w:rsidRDefault="000E559D" w:rsidP="002678CA">
      <w:pPr>
        <w:pStyle w:val="Nadpis1"/>
        <w:numPr>
          <w:ilvl w:val="0"/>
          <w:numId w:val="0"/>
        </w:numPr>
        <w:rPr>
          <w:sz w:val="22"/>
        </w:rPr>
      </w:pPr>
      <w:r w:rsidRPr="00646D07">
        <w:rPr>
          <w:kern w:val="22"/>
          <w:sz w:val="22"/>
        </w:rPr>
        <w:t>Závěrečná ustanovení</w:t>
      </w:r>
    </w:p>
    <w:p w14:paraId="43DA9233" w14:textId="77777777" w:rsidR="00244C0A" w:rsidRPr="00634DA5" w:rsidRDefault="00244C0A" w:rsidP="00634DA5">
      <w:pPr>
        <w:pStyle w:val="Textbody"/>
        <w:numPr>
          <w:ilvl w:val="0"/>
          <w:numId w:val="47"/>
        </w:numPr>
        <w:tabs>
          <w:tab w:val="clear" w:pos="708"/>
          <w:tab w:val="left" w:pos="-2880"/>
        </w:tabs>
        <w:spacing w:before="120" w:after="0" w:line="240" w:lineRule="auto"/>
        <w:ind w:left="426" w:hanging="426"/>
        <w:jc w:val="both"/>
        <w:rPr>
          <w:rFonts w:ascii="Times New Roman" w:hAnsi="Times New Roman"/>
          <w:sz w:val="20"/>
        </w:rPr>
      </w:pPr>
      <w:r w:rsidRPr="00646D07">
        <w:rPr>
          <w:rFonts w:ascii="Times New Roman" w:hAnsi="Times New Roman"/>
          <w:sz w:val="20"/>
        </w:rPr>
        <w:t>Veškerá jednání s </w:t>
      </w:r>
      <w:r w:rsidR="00311557" w:rsidRPr="00646D07">
        <w:rPr>
          <w:rFonts w:ascii="Times New Roman" w:hAnsi="Times New Roman"/>
          <w:sz w:val="20"/>
        </w:rPr>
        <w:t>Objednatel</w:t>
      </w:r>
      <w:r w:rsidR="00D040AA" w:rsidRPr="00646D07">
        <w:rPr>
          <w:rFonts w:ascii="Times New Roman" w:hAnsi="Times New Roman"/>
          <w:sz w:val="20"/>
        </w:rPr>
        <w:t>e</w:t>
      </w:r>
      <w:r w:rsidRPr="00646D07">
        <w:rPr>
          <w:rFonts w:ascii="Times New Roman" w:hAnsi="Times New Roman"/>
          <w:sz w:val="20"/>
        </w:rPr>
        <w:t xml:space="preserve">m budou probíhat v českém jazyce. Veškeré doklady předávané </w:t>
      </w:r>
      <w:r w:rsidR="0097674A">
        <w:rPr>
          <w:rFonts w:ascii="Times New Roman" w:hAnsi="Times New Roman"/>
          <w:sz w:val="20"/>
        </w:rPr>
        <w:t>Objednateli</w:t>
      </w:r>
      <w:r w:rsidRPr="00646D07">
        <w:rPr>
          <w:rFonts w:ascii="Times New Roman" w:hAnsi="Times New Roman"/>
          <w:sz w:val="20"/>
        </w:rPr>
        <w:t xml:space="preserve"> budou v českém jazyce.</w:t>
      </w:r>
    </w:p>
    <w:p w14:paraId="33278EF6" w14:textId="77777777" w:rsidR="00244C0A" w:rsidRPr="00646D07" w:rsidRDefault="00244C0A" w:rsidP="00634DA5">
      <w:pPr>
        <w:pStyle w:val="Textbody"/>
        <w:numPr>
          <w:ilvl w:val="0"/>
          <w:numId w:val="47"/>
        </w:numPr>
        <w:tabs>
          <w:tab w:val="clear" w:pos="708"/>
          <w:tab w:val="left" w:pos="-2880"/>
        </w:tabs>
        <w:spacing w:before="120" w:after="0" w:line="240" w:lineRule="auto"/>
        <w:ind w:left="426" w:hanging="426"/>
        <w:jc w:val="both"/>
        <w:rPr>
          <w:rFonts w:ascii="Times New Roman" w:eastAsia="Calibri" w:hAnsi="Times New Roman"/>
          <w:sz w:val="20"/>
        </w:rPr>
      </w:pPr>
      <w:bookmarkStart w:id="0" w:name="_Ref367436208"/>
      <w:r w:rsidRPr="00646D07">
        <w:rPr>
          <w:rFonts w:ascii="Times New Roman" w:hAnsi="Times New Roman"/>
          <w:sz w:val="20"/>
        </w:rPr>
        <w:t xml:space="preserve">Tuto </w:t>
      </w:r>
      <w:r w:rsidR="00D040AA" w:rsidRPr="00646D07">
        <w:rPr>
          <w:rFonts w:ascii="Times New Roman" w:hAnsi="Times New Roman"/>
          <w:sz w:val="20"/>
        </w:rPr>
        <w:t>S</w:t>
      </w:r>
      <w:r w:rsidRPr="00646D07">
        <w:rPr>
          <w:rFonts w:ascii="Times New Roman" w:hAnsi="Times New Roman"/>
          <w:sz w:val="20"/>
        </w:rPr>
        <w:t>mlouvu lze měnit, doplňovat a upřesňovat pouze písemnými a vzestupně číslovanými dodatky, podepsanými oprávněnými zástupci ve věcech smluvních obou smluvních stran</w:t>
      </w:r>
      <w:bookmarkEnd w:id="0"/>
      <w:r w:rsidR="0097674A">
        <w:rPr>
          <w:rFonts w:ascii="Times New Roman" w:hAnsi="Times New Roman"/>
          <w:sz w:val="20"/>
        </w:rPr>
        <w:t>, a to s výjimkou kontaktních a identifikačních údajů smluvních stran.</w:t>
      </w:r>
    </w:p>
    <w:p w14:paraId="0FA44471" w14:textId="77777777" w:rsidR="00244C0A" w:rsidRPr="00646D07" w:rsidRDefault="00244C0A" w:rsidP="00634DA5">
      <w:pPr>
        <w:pStyle w:val="Textbody"/>
        <w:numPr>
          <w:ilvl w:val="0"/>
          <w:numId w:val="47"/>
        </w:numPr>
        <w:tabs>
          <w:tab w:val="clear" w:pos="708"/>
          <w:tab w:val="left" w:pos="-2880"/>
        </w:tabs>
        <w:spacing w:before="120" w:after="0" w:line="240" w:lineRule="auto"/>
        <w:ind w:left="426" w:hanging="426"/>
        <w:jc w:val="both"/>
        <w:rPr>
          <w:rFonts w:ascii="Times New Roman" w:eastAsia="Calibri" w:hAnsi="Times New Roman"/>
          <w:sz w:val="20"/>
        </w:rPr>
      </w:pPr>
      <w:r w:rsidRPr="00646D07">
        <w:rPr>
          <w:rFonts w:ascii="Times New Roman" w:hAnsi="Times New Roman"/>
          <w:sz w:val="20"/>
        </w:rPr>
        <w:t>Případná neplatnost některého ustanovení této smlouvy nemá za následek neplatnost ostatních ustanovení. Pro případ, že se kterékoliv ustanovení této smlouvy stane neúčinným nebo neplatným, se smluvní strany zavazují bez zbytečného odkladu nahradit takové ustanovení novým, které bude platné a účinné.</w:t>
      </w:r>
    </w:p>
    <w:p w14:paraId="2BE26B0F" w14:textId="77777777" w:rsidR="00244C0A" w:rsidRPr="00646D07" w:rsidRDefault="00244C0A" w:rsidP="00634DA5">
      <w:pPr>
        <w:numPr>
          <w:ilvl w:val="0"/>
          <w:numId w:val="47"/>
        </w:numPr>
        <w:tabs>
          <w:tab w:val="clear" w:pos="708"/>
        </w:tabs>
        <w:spacing w:before="120"/>
        <w:ind w:left="425" w:hanging="425"/>
        <w:jc w:val="both"/>
        <w:rPr>
          <w:sz w:val="20"/>
        </w:rPr>
      </w:pPr>
      <w:r w:rsidRPr="00646D07">
        <w:rPr>
          <w:sz w:val="20"/>
        </w:rPr>
        <w:t>Smluvní strany se dohodly, že případné spory budou přednostně řešeny dohodou. V případě, že nedojde k dohodě stran, bude spor řešen soudem místně příslušným.</w:t>
      </w:r>
    </w:p>
    <w:p w14:paraId="2831E748" w14:textId="77777777" w:rsidR="00E53544" w:rsidRPr="00646D07" w:rsidRDefault="00956A3C" w:rsidP="00634DA5">
      <w:pPr>
        <w:numPr>
          <w:ilvl w:val="0"/>
          <w:numId w:val="47"/>
        </w:numPr>
        <w:tabs>
          <w:tab w:val="clear" w:pos="708"/>
        </w:tabs>
        <w:spacing w:before="120"/>
        <w:ind w:left="425" w:hanging="425"/>
        <w:jc w:val="both"/>
        <w:rPr>
          <w:sz w:val="20"/>
        </w:rPr>
      </w:pPr>
      <w:r w:rsidRPr="00646D07">
        <w:rPr>
          <w:sz w:val="20"/>
        </w:rPr>
        <w:t>V případě existence trvajících závazk</w:t>
      </w:r>
      <w:r w:rsidR="006605B7" w:rsidRPr="00646D07">
        <w:rPr>
          <w:sz w:val="20"/>
        </w:rPr>
        <w:t>ů</w:t>
      </w:r>
      <w:r w:rsidRPr="00646D07">
        <w:rPr>
          <w:sz w:val="20"/>
        </w:rPr>
        <w:t xml:space="preserve"> si smluvní strany vyhrazují právo tyto závazky vzájemně započíst. </w:t>
      </w:r>
    </w:p>
    <w:p w14:paraId="1D827DEA" w14:textId="77777777" w:rsidR="00ED536D" w:rsidRPr="00646D07" w:rsidRDefault="00ED536D" w:rsidP="00634DA5">
      <w:pPr>
        <w:numPr>
          <w:ilvl w:val="0"/>
          <w:numId w:val="47"/>
        </w:numPr>
        <w:tabs>
          <w:tab w:val="clear" w:pos="708"/>
        </w:tabs>
        <w:spacing w:before="120"/>
        <w:ind w:left="425" w:hanging="425"/>
        <w:jc w:val="both"/>
        <w:rPr>
          <w:sz w:val="20"/>
        </w:rPr>
      </w:pPr>
      <w:r w:rsidRPr="00646D07">
        <w:rPr>
          <w:sz w:val="20"/>
        </w:rPr>
        <w:t xml:space="preserve">Smlouva je vyhotovena elektronicky a podepsaná zaručenými elektronickými podpisy oprávněných osob. </w:t>
      </w:r>
    </w:p>
    <w:p w14:paraId="32253BCC" w14:textId="77777777" w:rsidR="00244C0A" w:rsidRPr="00646D07" w:rsidRDefault="00244C0A" w:rsidP="00634DA5">
      <w:pPr>
        <w:numPr>
          <w:ilvl w:val="0"/>
          <w:numId w:val="47"/>
        </w:numPr>
        <w:tabs>
          <w:tab w:val="clear" w:pos="708"/>
        </w:tabs>
        <w:spacing w:before="120"/>
        <w:ind w:left="425" w:hanging="425"/>
        <w:jc w:val="both"/>
        <w:rPr>
          <w:sz w:val="20"/>
        </w:rPr>
      </w:pPr>
      <w:r w:rsidRPr="00646D07">
        <w:rPr>
          <w:sz w:val="20"/>
        </w:rPr>
        <w:t>Obě strany smlouvy prohlašují, že si smlouvu přečetly, s jejím obsahem souhlasí a že byla sepsána na základě jejich pravé a svobodné vůle, prosté omylů.</w:t>
      </w:r>
    </w:p>
    <w:p w14:paraId="5973C704" w14:textId="77777777" w:rsidR="00C117B9" w:rsidRPr="000960BA" w:rsidRDefault="007A6935" w:rsidP="000960BA">
      <w:pPr>
        <w:numPr>
          <w:ilvl w:val="0"/>
          <w:numId w:val="47"/>
        </w:numPr>
        <w:tabs>
          <w:tab w:val="clear" w:pos="708"/>
        </w:tabs>
        <w:spacing w:before="120"/>
        <w:ind w:left="425" w:hanging="425"/>
        <w:jc w:val="both"/>
        <w:rPr>
          <w:sz w:val="20"/>
          <w:szCs w:val="22"/>
        </w:rPr>
      </w:pPr>
      <w:r w:rsidRPr="00646D07">
        <w:rPr>
          <w:sz w:val="20"/>
        </w:rPr>
        <w:t xml:space="preserve">Tato smlouva nabývá platnosti </w:t>
      </w:r>
      <w:r w:rsidR="00D040AA" w:rsidRPr="00646D07">
        <w:rPr>
          <w:sz w:val="20"/>
        </w:rPr>
        <w:t xml:space="preserve">podpisem oběma smluvními stranami </w:t>
      </w:r>
      <w:r w:rsidRPr="00646D07">
        <w:rPr>
          <w:sz w:val="20"/>
        </w:rPr>
        <w:t xml:space="preserve">a účinnosti </w:t>
      </w:r>
      <w:r w:rsidR="00D040AA" w:rsidRPr="00646D07">
        <w:rPr>
          <w:sz w:val="20"/>
        </w:rPr>
        <w:t>uveřejněním v registru smluv</w:t>
      </w:r>
      <w:r w:rsidRPr="00646D07">
        <w:rPr>
          <w:sz w:val="20"/>
        </w:rPr>
        <w:t>.</w:t>
      </w:r>
      <w:r w:rsidR="0097674A">
        <w:rPr>
          <w:sz w:val="20"/>
        </w:rPr>
        <w:t xml:space="preserve"> Smluvní s</w:t>
      </w:r>
      <w:r w:rsidR="0097674A" w:rsidRPr="0097674A">
        <w:rPr>
          <w:sz w:val="20"/>
        </w:rPr>
        <w:t xml:space="preserve">trany se dohodly, že tato </w:t>
      </w:r>
      <w:r w:rsidR="0097674A">
        <w:rPr>
          <w:sz w:val="20"/>
        </w:rPr>
        <w:t>S</w:t>
      </w:r>
      <w:r w:rsidR="0097674A" w:rsidRPr="0097674A">
        <w:rPr>
          <w:sz w:val="20"/>
        </w:rPr>
        <w:t>mlouva bude uveřejněna v registru smluv včetně všech jejích příloh, neboť smlouva ani její přílohy neobsahují žádná ustanovení, která jsou předmětem obchodního tajemství podle § 504 zákona č. 89/2012 Sb., občanský zákoník, ve znění pozdějších předpisů.</w:t>
      </w:r>
    </w:p>
    <w:p w14:paraId="49A6D059" w14:textId="77777777" w:rsidR="000960BA" w:rsidRDefault="000960BA" w:rsidP="000960BA">
      <w:pPr>
        <w:numPr>
          <w:ilvl w:val="0"/>
          <w:numId w:val="47"/>
        </w:numPr>
        <w:tabs>
          <w:tab w:val="clear" w:pos="708"/>
        </w:tabs>
        <w:spacing w:before="120"/>
        <w:ind w:left="425" w:hanging="425"/>
        <w:jc w:val="both"/>
        <w:rPr>
          <w:sz w:val="20"/>
          <w:szCs w:val="22"/>
        </w:rPr>
      </w:pPr>
      <w:r>
        <w:rPr>
          <w:sz w:val="20"/>
          <w:szCs w:val="22"/>
        </w:rPr>
        <w:t xml:space="preserve">Součástí této Smlouvy jsou následující přílohy: </w:t>
      </w:r>
    </w:p>
    <w:p w14:paraId="1F93D5C1" w14:textId="77777777" w:rsidR="000960BA" w:rsidRDefault="000960BA" w:rsidP="000960BA">
      <w:pPr>
        <w:tabs>
          <w:tab w:val="clear" w:pos="708"/>
        </w:tabs>
        <w:spacing w:before="120"/>
        <w:ind w:left="425"/>
        <w:jc w:val="both"/>
        <w:rPr>
          <w:sz w:val="20"/>
          <w:szCs w:val="22"/>
        </w:rPr>
      </w:pPr>
      <w:r>
        <w:rPr>
          <w:sz w:val="20"/>
          <w:szCs w:val="22"/>
        </w:rPr>
        <w:lastRenderedPageBreak/>
        <w:t>Příloha č. 1 Specifikace činností</w:t>
      </w:r>
    </w:p>
    <w:p w14:paraId="057C046A" w14:textId="77777777" w:rsidR="000960BA" w:rsidRPr="000960BA" w:rsidRDefault="000960BA" w:rsidP="000960BA">
      <w:pPr>
        <w:tabs>
          <w:tab w:val="clear" w:pos="708"/>
        </w:tabs>
        <w:spacing w:before="120"/>
        <w:ind w:left="425"/>
        <w:jc w:val="both"/>
        <w:rPr>
          <w:sz w:val="20"/>
          <w:szCs w:val="22"/>
        </w:rPr>
      </w:pPr>
      <w:r>
        <w:rPr>
          <w:sz w:val="20"/>
          <w:szCs w:val="22"/>
        </w:rPr>
        <w:t>Příloha č. 2 Položkový rozpočet</w:t>
      </w:r>
    </w:p>
    <w:p w14:paraId="01C20BF0" w14:textId="77777777" w:rsidR="00EB792A" w:rsidRPr="00646D07" w:rsidRDefault="00EB792A" w:rsidP="00C117B9">
      <w:pPr>
        <w:tabs>
          <w:tab w:val="clear" w:pos="708"/>
        </w:tabs>
        <w:rPr>
          <w:sz w:val="20"/>
          <w:szCs w:val="22"/>
        </w:rPr>
      </w:pPr>
    </w:p>
    <w:p w14:paraId="0C5096DC" w14:textId="77777777" w:rsidR="00C117B9" w:rsidRPr="00646D07" w:rsidRDefault="00C117B9" w:rsidP="00C117B9">
      <w:pPr>
        <w:tabs>
          <w:tab w:val="clear" w:pos="708"/>
        </w:tabs>
        <w:rPr>
          <w:sz w:val="20"/>
          <w:szCs w:val="22"/>
        </w:rPr>
      </w:pPr>
      <w:r w:rsidRPr="00646D07">
        <w:rPr>
          <w:sz w:val="20"/>
          <w:szCs w:val="22"/>
        </w:rPr>
        <w:t xml:space="preserve">Za </w:t>
      </w:r>
      <w:r w:rsidR="00311557" w:rsidRPr="00646D07">
        <w:rPr>
          <w:sz w:val="20"/>
          <w:szCs w:val="22"/>
        </w:rPr>
        <w:t>Objednatel</w:t>
      </w:r>
      <w:r w:rsidR="00D040AA" w:rsidRPr="00646D07">
        <w:rPr>
          <w:sz w:val="20"/>
          <w:szCs w:val="22"/>
        </w:rPr>
        <w:t>e</w:t>
      </w:r>
      <w:r w:rsidR="00D040AA" w:rsidRPr="00646D07">
        <w:rPr>
          <w:sz w:val="20"/>
          <w:szCs w:val="22"/>
        </w:rPr>
        <w:tab/>
      </w:r>
      <w:r w:rsidRPr="00646D07">
        <w:rPr>
          <w:sz w:val="20"/>
          <w:szCs w:val="22"/>
        </w:rPr>
        <w:tab/>
      </w:r>
      <w:r w:rsidRPr="00646D07">
        <w:rPr>
          <w:sz w:val="20"/>
          <w:szCs w:val="22"/>
        </w:rPr>
        <w:tab/>
      </w:r>
      <w:r w:rsidRPr="00646D07">
        <w:rPr>
          <w:sz w:val="20"/>
          <w:szCs w:val="22"/>
        </w:rPr>
        <w:tab/>
      </w:r>
      <w:r w:rsidRPr="00646D07">
        <w:rPr>
          <w:sz w:val="20"/>
          <w:szCs w:val="22"/>
        </w:rPr>
        <w:tab/>
      </w:r>
      <w:r w:rsidR="00EB792A" w:rsidRPr="00646D07">
        <w:rPr>
          <w:sz w:val="20"/>
          <w:szCs w:val="22"/>
        </w:rPr>
        <w:tab/>
      </w:r>
      <w:r w:rsidRPr="00646D07">
        <w:rPr>
          <w:sz w:val="20"/>
          <w:szCs w:val="22"/>
        </w:rPr>
        <w:t xml:space="preserve">Za </w:t>
      </w:r>
      <w:r w:rsidR="00311557" w:rsidRPr="00646D07">
        <w:rPr>
          <w:sz w:val="20"/>
          <w:szCs w:val="22"/>
        </w:rPr>
        <w:t>Poskytovatel</w:t>
      </w:r>
      <w:r w:rsidR="00D040AA" w:rsidRPr="00646D07">
        <w:rPr>
          <w:sz w:val="20"/>
          <w:szCs w:val="22"/>
        </w:rPr>
        <w:t>e</w:t>
      </w:r>
    </w:p>
    <w:p w14:paraId="0AB830E5" w14:textId="77777777" w:rsidR="00C117B9" w:rsidRPr="00646D07" w:rsidRDefault="00C117B9" w:rsidP="00C117B9">
      <w:pPr>
        <w:tabs>
          <w:tab w:val="center" w:pos="1985"/>
          <w:tab w:val="center" w:pos="6946"/>
        </w:tabs>
        <w:ind w:left="360"/>
        <w:rPr>
          <w:sz w:val="20"/>
        </w:rPr>
      </w:pPr>
    </w:p>
    <w:p w14:paraId="573889C9" w14:textId="77777777" w:rsidR="00C117B9" w:rsidRDefault="00C117B9" w:rsidP="00C117B9">
      <w:pPr>
        <w:tabs>
          <w:tab w:val="center" w:pos="1985"/>
          <w:tab w:val="center" w:pos="6946"/>
        </w:tabs>
        <w:ind w:left="360"/>
      </w:pPr>
    </w:p>
    <w:p w14:paraId="2F0AD557" w14:textId="77777777" w:rsidR="000960BA" w:rsidRPr="00646D07" w:rsidRDefault="000960BA" w:rsidP="00C117B9">
      <w:pPr>
        <w:tabs>
          <w:tab w:val="center" w:pos="1985"/>
          <w:tab w:val="center" w:pos="6946"/>
        </w:tabs>
        <w:ind w:left="360"/>
      </w:pPr>
    </w:p>
    <w:p w14:paraId="4DA73E13" w14:textId="77777777" w:rsidR="00C117B9" w:rsidRPr="00646D07" w:rsidRDefault="00C117B9" w:rsidP="00EB792A">
      <w:pPr>
        <w:tabs>
          <w:tab w:val="clear" w:pos="708"/>
          <w:tab w:val="center" w:pos="2268"/>
          <w:tab w:val="center" w:pos="6946"/>
        </w:tabs>
        <w:spacing w:line="276" w:lineRule="auto"/>
        <w:rPr>
          <w:sz w:val="20"/>
          <w:szCs w:val="20"/>
        </w:rPr>
      </w:pPr>
      <w:r w:rsidRPr="00646D07">
        <w:rPr>
          <w:sz w:val="20"/>
          <w:szCs w:val="20"/>
        </w:rPr>
        <w:tab/>
        <w:t>…………………….................……………</w:t>
      </w:r>
      <w:r w:rsidR="00D040AA" w:rsidRPr="00646D07">
        <w:rPr>
          <w:sz w:val="20"/>
          <w:szCs w:val="20"/>
        </w:rPr>
        <w:t>……………</w:t>
      </w:r>
      <w:r w:rsidRPr="00646D07">
        <w:rPr>
          <w:sz w:val="20"/>
          <w:szCs w:val="20"/>
        </w:rPr>
        <w:tab/>
        <w:t>………………………...............……………</w:t>
      </w:r>
    </w:p>
    <w:p w14:paraId="24054615" w14:textId="77777777" w:rsidR="00C117B9" w:rsidRPr="00646D07" w:rsidRDefault="00C117B9" w:rsidP="00EB792A">
      <w:pPr>
        <w:tabs>
          <w:tab w:val="clear" w:pos="708"/>
          <w:tab w:val="center" w:pos="2268"/>
          <w:tab w:val="center" w:pos="6946"/>
        </w:tabs>
        <w:spacing w:line="276" w:lineRule="auto"/>
        <w:rPr>
          <w:sz w:val="20"/>
          <w:szCs w:val="20"/>
        </w:rPr>
      </w:pPr>
      <w:r w:rsidRPr="00646D07">
        <w:rPr>
          <w:sz w:val="20"/>
          <w:szCs w:val="20"/>
        </w:rPr>
        <w:tab/>
      </w:r>
      <w:r w:rsidR="004477B6" w:rsidRPr="004477B6">
        <w:rPr>
          <w:sz w:val="20"/>
          <w:szCs w:val="20"/>
        </w:rPr>
        <w:t>Městská část Praha 17</w:t>
      </w:r>
      <w:r w:rsidRPr="00646D07">
        <w:rPr>
          <w:sz w:val="20"/>
          <w:szCs w:val="20"/>
        </w:rPr>
        <w:tab/>
      </w:r>
      <w:r w:rsidR="004477B6" w:rsidRPr="004477B6">
        <w:rPr>
          <w:sz w:val="20"/>
          <w:szCs w:val="20"/>
          <w:highlight w:val="yellow"/>
        </w:rPr>
        <w:t>()</w:t>
      </w:r>
      <w:r w:rsidRPr="00646D07">
        <w:rPr>
          <w:sz w:val="20"/>
          <w:szCs w:val="20"/>
        </w:rPr>
        <w:tab/>
      </w:r>
    </w:p>
    <w:p w14:paraId="795E4BAC" w14:textId="77777777" w:rsidR="00C117B9" w:rsidRPr="00646D07" w:rsidRDefault="00F37E11" w:rsidP="00EB792A">
      <w:pPr>
        <w:tabs>
          <w:tab w:val="clear" w:pos="708"/>
          <w:tab w:val="center" w:pos="2268"/>
          <w:tab w:val="center" w:pos="6946"/>
        </w:tabs>
        <w:spacing w:line="276" w:lineRule="auto"/>
        <w:rPr>
          <w:sz w:val="20"/>
          <w:szCs w:val="20"/>
        </w:rPr>
      </w:pPr>
      <w:r w:rsidRPr="00646D07">
        <w:rPr>
          <w:sz w:val="20"/>
          <w:szCs w:val="20"/>
        </w:rPr>
        <w:tab/>
      </w:r>
      <w:r w:rsidR="004477B6" w:rsidRPr="004477B6">
        <w:rPr>
          <w:sz w:val="20"/>
          <w:szCs w:val="20"/>
        </w:rPr>
        <w:t>Mgr. Alena Kopejtková</w:t>
      </w:r>
      <w:r w:rsidR="00C117B9" w:rsidRPr="00646D07">
        <w:rPr>
          <w:sz w:val="20"/>
          <w:szCs w:val="20"/>
        </w:rPr>
        <w:tab/>
      </w:r>
      <w:r w:rsidR="004477B6" w:rsidRPr="004477B6">
        <w:rPr>
          <w:sz w:val="20"/>
          <w:szCs w:val="20"/>
          <w:highlight w:val="yellow"/>
        </w:rPr>
        <w:t>()</w:t>
      </w:r>
    </w:p>
    <w:p w14:paraId="318A0098" w14:textId="77777777" w:rsidR="00D040AA" w:rsidRPr="00646D07" w:rsidRDefault="00C117B9" w:rsidP="00EB792A">
      <w:pPr>
        <w:tabs>
          <w:tab w:val="clear" w:pos="708"/>
          <w:tab w:val="center" w:pos="2268"/>
          <w:tab w:val="center" w:pos="6946"/>
        </w:tabs>
        <w:spacing w:line="276" w:lineRule="auto"/>
        <w:rPr>
          <w:sz w:val="20"/>
          <w:szCs w:val="20"/>
        </w:rPr>
      </w:pPr>
      <w:r w:rsidRPr="00646D07">
        <w:rPr>
          <w:i/>
          <w:sz w:val="20"/>
          <w:szCs w:val="20"/>
        </w:rPr>
        <w:tab/>
      </w:r>
      <w:r w:rsidR="004477B6">
        <w:rPr>
          <w:sz w:val="20"/>
          <w:szCs w:val="20"/>
        </w:rPr>
        <w:t>starostka</w:t>
      </w:r>
      <w:r w:rsidRPr="00646D07">
        <w:rPr>
          <w:i/>
          <w:sz w:val="20"/>
          <w:szCs w:val="20"/>
        </w:rPr>
        <w:tab/>
      </w:r>
      <w:r w:rsidR="004477B6" w:rsidRPr="004477B6">
        <w:rPr>
          <w:sz w:val="20"/>
          <w:szCs w:val="20"/>
          <w:highlight w:val="yellow"/>
        </w:rPr>
        <w:t>()</w:t>
      </w:r>
    </w:p>
    <w:p w14:paraId="3EA20304" w14:textId="77777777" w:rsidR="00F31190" w:rsidRDefault="00F31190" w:rsidP="004477B6">
      <w:pPr>
        <w:keepNext/>
        <w:spacing w:before="240" w:after="60"/>
        <w:ind w:left="2832" w:firstLine="708"/>
        <w:outlineLvl w:val="0"/>
        <w:rPr>
          <w:b/>
          <w:bCs/>
          <w:kern w:val="32"/>
          <w:sz w:val="20"/>
          <w:szCs w:val="20"/>
        </w:rPr>
      </w:pPr>
    </w:p>
    <w:p w14:paraId="16458B7B" w14:textId="01E4B936" w:rsidR="004477B6" w:rsidRPr="004477B6" w:rsidRDefault="004477B6" w:rsidP="004477B6">
      <w:pPr>
        <w:keepNext/>
        <w:spacing w:before="240" w:after="60"/>
        <w:ind w:left="2832" w:firstLine="708"/>
        <w:outlineLvl w:val="0"/>
        <w:rPr>
          <w:b/>
          <w:bCs/>
          <w:kern w:val="32"/>
          <w:sz w:val="20"/>
          <w:szCs w:val="20"/>
        </w:rPr>
      </w:pPr>
      <w:r w:rsidRPr="004477B6">
        <w:rPr>
          <w:b/>
          <w:bCs/>
          <w:kern w:val="32"/>
          <w:sz w:val="20"/>
          <w:szCs w:val="20"/>
        </w:rPr>
        <w:t>DOLOŽKA</w:t>
      </w:r>
    </w:p>
    <w:p w14:paraId="0504B35F" w14:textId="77777777" w:rsidR="004477B6" w:rsidRPr="004477B6" w:rsidRDefault="004477B6" w:rsidP="004477B6">
      <w:pPr>
        <w:jc w:val="center"/>
        <w:rPr>
          <w:sz w:val="20"/>
          <w:szCs w:val="20"/>
        </w:rPr>
      </w:pPr>
    </w:p>
    <w:p w14:paraId="2061F424" w14:textId="77777777" w:rsidR="004477B6" w:rsidRPr="004477B6" w:rsidRDefault="004477B6" w:rsidP="004477B6">
      <w:pPr>
        <w:jc w:val="center"/>
        <w:rPr>
          <w:sz w:val="20"/>
          <w:szCs w:val="20"/>
        </w:rPr>
      </w:pPr>
      <w:r w:rsidRPr="004477B6">
        <w:rPr>
          <w:sz w:val="20"/>
          <w:szCs w:val="20"/>
        </w:rPr>
        <w:t xml:space="preserve">Na základě dikce § 43 zákona č. 131/2000 Sb., o hl. městě Praze v platném znění </w:t>
      </w:r>
      <w:r w:rsidRPr="004477B6">
        <w:rPr>
          <w:sz w:val="20"/>
          <w:szCs w:val="20"/>
        </w:rPr>
        <w:br/>
        <w:t>a v souladu s usnesením RMČ …….. ze dne ……. 202</w:t>
      </w:r>
      <w:r w:rsidR="00327BC7">
        <w:rPr>
          <w:sz w:val="20"/>
          <w:szCs w:val="20"/>
        </w:rPr>
        <w:t>5</w:t>
      </w:r>
      <w:r w:rsidRPr="004477B6">
        <w:rPr>
          <w:sz w:val="20"/>
          <w:szCs w:val="20"/>
        </w:rPr>
        <w:t xml:space="preserve"> se osvědčuje právní úkon spočívající v uzavření smlouvy </w:t>
      </w:r>
      <w:r>
        <w:rPr>
          <w:sz w:val="20"/>
          <w:szCs w:val="20"/>
        </w:rPr>
        <w:t>o poskytování služeb</w:t>
      </w:r>
      <w:r w:rsidRPr="004477B6">
        <w:rPr>
          <w:sz w:val="20"/>
          <w:szCs w:val="20"/>
        </w:rPr>
        <w:t xml:space="preserve"> mezi MČ Praha 17</w:t>
      </w:r>
      <w:r>
        <w:rPr>
          <w:sz w:val="20"/>
          <w:szCs w:val="20"/>
        </w:rPr>
        <w:t xml:space="preserve"> a </w:t>
      </w:r>
      <w:r w:rsidRPr="004477B6">
        <w:rPr>
          <w:sz w:val="20"/>
          <w:szCs w:val="20"/>
        </w:rPr>
        <w:t>společností: ……  a potvrzuje se splnění podmínek daných výše uvedeným ustanovením.</w:t>
      </w:r>
    </w:p>
    <w:p w14:paraId="68DFDE7F" w14:textId="77777777" w:rsidR="004477B6" w:rsidRPr="004477B6" w:rsidRDefault="004477B6" w:rsidP="004477B6">
      <w:pPr>
        <w:jc w:val="center"/>
        <w:rPr>
          <w:sz w:val="20"/>
          <w:szCs w:val="20"/>
        </w:rPr>
      </w:pPr>
    </w:p>
    <w:p w14:paraId="6F678AAC" w14:textId="77777777" w:rsidR="004477B6" w:rsidRPr="004477B6" w:rsidRDefault="004477B6" w:rsidP="004477B6">
      <w:pPr>
        <w:rPr>
          <w:sz w:val="20"/>
          <w:szCs w:val="20"/>
        </w:rPr>
      </w:pPr>
      <w:r w:rsidRPr="004477B6">
        <w:rPr>
          <w:sz w:val="20"/>
          <w:szCs w:val="20"/>
        </w:rPr>
        <w:t>V Praze dne:</w:t>
      </w:r>
    </w:p>
    <w:p w14:paraId="723FCED5" w14:textId="77777777" w:rsidR="004477B6" w:rsidRPr="004477B6" w:rsidRDefault="004477B6" w:rsidP="004477B6">
      <w:pPr>
        <w:jc w:val="center"/>
        <w:rPr>
          <w:sz w:val="20"/>
          <w:szCs w:val="20"/>
        </w:rPr>
      </w:pPr>
    </w:p>
    <w:p w14:paraId="14EEC661" w14:textId="77777777" w:rsidR="004477B6" w:rsidRPr="004477B6" w:rsidRDefault="004477B6" w:rsidP="004477B6">
      <w:pPr>
        <w:jc w:val="center"/>
        <w:rPr>
          <w:sz w:val="20"/>
          <w:szCs w:val="20"/>
        </w:rPr>
      </w:pPr>
    </w:p>
    <w:p w14:paraId="273D3A9A" w14:textId="77777777" w:rsidR="004477B6" w:rsidRPr="004477B6" w:rsidRDefault="004477B6" w:rsidP="004477B6">
      <w:pPr>
        <w:jc w:val="center"/>
        <w:rPr>
          <w:sz w:val="20"/>
          <w:szCs w:val="20"/>
        </w:rPr>
      </w:pPr>
    </w:p>
    <w:p w14:paraId="72FDE4BC" w14:textId="77777777" w:rsidR="004477B6" w:rsidRPr="004477B6" w:rsidRDefault="004477B6" w:rsidP="004477B6">
      <w:pPr>
        <w:rPr>
          <w:sz w:val="20"/>
          <w:szCs w:val="20"/>
        </w:rPr>
      </w:pPr>
      <w:r w:rsidRPr="004477B6">
        <w:rPr>
          <w:sz w:val="20"/>
          <w:szCs w:val="20"/>
        </w:rPr>
        <w:t xml:space="preserve">....................................                 </w:t>
      </w:r>
      <w:r>
        <w:rPr>
          <w:sz w:val="20"/>
          <w:szCs w:val="20"/>
        </w:rPr>
        <w:tab/>
      </w:r>
      <w:r>
        <w:rPr>
          <w:sz w:val="20"/>
          <w:szCs w:val="20"/>
        </w:rPr>
        <w:tab/>
      </w:r>
      <w:r>
        <w:rPr>
          <w:sz w:val="20"/>
          <w:szCs w:val="20"/>
        </w:rPr>
        <w:tab/>
      </w:r>
      <w:r>
        <w:rPr>
          <w:sz w:val="20"/>
          <w:szCs w:val="20"/>
        </w:rPr>
        <w:tab/>
      </w:r>
      <w:r w:rsidRPr="004477B6">
        <w:rPr>
          <w:sz w:val="20"/>
          <w:szCs w:val="20"/>
        </w:rPr>
        <w:t xml:space="preserve">            .....................................</w:t>
      </w:r>
    </w:p>
    <w:p w14:paraId="113CE262" w14:textId="77777777" w:rsidR="004477B6" w:rsidRPr="004477B6" w:rsidRDefault="004477B6" w:rsidP="004477B6">
      <w:pPr>
        <w:rPr>
          <w:sz w:val="20"/>
          <w:szCs w:val="20"/>
        </w:rPr>
      </w:pPr>
      <w:r w:rsidRPr="004477B6">
        <w:rPr>
          <w:sz w:val="20"/>
          <w:szCs w:val="20"/>
        </w:rPr>
        <w:t>Pověření členové zastupitelstva MČ Praha 17</w:t>
      </w:r>
    </w:p>
    <w:p w14:paraId="67C5743C" w14:textId="77777777" w:rsidR="004477B6" w:rsidRPr="004477B6" w:rsidRDefault="004477B6" w:rsidP="004477B6">
      <w:pPr>
        <w:keepNext/>
        <w:jc w:val="center"/>
        <w:outlineLvl w:val="0"/>
        <w:rPr>
          <w:sz w:val="20"/>
          <w:szCs w:val="20"/>
        </w:rPr>
      </w:pPr>
    </w:p>
    <w:p w14:paraId="1D090933" w14:textId="77777777" w:rsidR="00D040AA" w:rsidRPr="004477B6" w:rsidRDefault="00D040AA" w:rsidP="00EB792A">
      <w:pPr>
        <w:tabs>
          <w:tab w:val="clear" w:pos="708"/>
          <w:tab w:val="center" w:pos="2268"/>
          <w:tab w:val="center" w:pos="6946"/>
        </w:tabs>
        <w:spacing w:line="276" w:lineRule="auto"/>
        <w:rPr>
          <w:i/>
          <w:sz w:val="20"/>
          <w:szCs w:val="20"/>
        </w:rPr>
      </w:pPr>
    </w:p>
    <w:sectPr w:rsidR="00D040AA" w:rsidRPr="004477B6" w:rsidSect="00D34917">
      <w:footerReference w:type="even" r:id="rId10"/>
      <w:footerReference w:type="default" r:id="rId11"/>
      <w:headerReference w:type="first" r:id="rId12"/>
      <w:footerReference w:type="first" r:id="rId13"/>
      <w:pgSz w:w="11906" w:h="16838" w:code="9"/>
      <w:pgMar w:top="1135" w:right="1418" w:bottom="1418" w:left="1418" w:header="425" w:footer="709"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8717E1" w14:textId="77777777" w:rsidR="00415669" w:rsidRDefault="00415669">
      <w:r>
        <w:separator/>
      </w:r>
    </w:p>
  </w:endnote>
  <w:endnote w:type="continuationSeparator" w:id="0">
    <w:p w14:paraId="718BC7DA" w14:textId="77777777" w:rsidR="00415669" w:rsidRDefault="00415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JohnSans Text Pro">
    <w:altName w:val="Times New Roman"/>
    <w:panose1 w:val="00000000000000000000"/>
    <w:charset w:val="00"/>
    <w:family w:val="roman"/>
    <w:notTrueType/>
    <w:pitch w:val="default"/>
  </w:font>
  <w:font w:name="IBMPlexSan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B0FB8" w14:textId="77777777" w:rsidR="00931DF4" w:rsidRDefault="003D06EC">
    <w:r>
      <w:fldChar w:fldCharType="begin"/>
    </w:r>
    <w:r w:rsidR="00931DF4">
      <w:instrText>PAGE</w:instrText>
    </w:r>
    <w:r>
      <w:fldChar w:fldCharType="separate"/>
    </w:r>
    <w:r w:rsidR="00D80628">
      <w:rPr>
        <w:noProof/>
      </w:rPr>
      <w:t>6</w:t>
    </w:r>
    <w:r>
      <w:fldChar w:fldCharType="end"/>
    </w:r>
  </w:p>
  <w:p w14:paraId="56870AD7" w14:textId="77777777" w:rsidR="00931DF4" w:rsidRDefault="00931DF4">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5715321"/>
      <w:docPartObj>
        <w:docPartGallery w:val="Page Numbers (Bottom of Page)"/>
        <w:docPartUnique/>
      </w:docPartObj>
    </w:sdtPr>
    <w:sdtEndPr>
      <w:rPr>
        <w:sz w:val="22"/>
      </w:rPr>
    </w:sdtEndPr>
    <w:sdtContent>
      <w:p w14:paraId="45E0812B" w14:textId="77777777" w:rsidR="00931DF4" w:rsidRPr="00EB792A" w:rsidRDefault="003D06EC" w:rsidP="00EB792A">
        <w:pPr>
          <w:pStyle w:val="Zpat"/>
          <w:jc w:val="center"/>
          <w:rPr>
            <w:sz w:val="22"/>
          </w:rPr>
        </w:pPr>
        <w:r w:rsidRPr="00EB792A">
          <w:rPr>
            <w:sz w:val="22"/>
          </w:rPr>
          <w:fldChar w:fldCharType="begin"/>
        </w:r>
        <w:r w:rsidR="00EB792A" w:rsidRPr="00EB792A">
          <w:rPr>
            <w:sz w:val="22"/>
          </w:rPr>
          <w:instrText>PAGE   \* MERGEFORMAT</w:instrText>
        </w:r>
        <w:r w:rsidRPr="00EB792A">
          <w:rPr>
            <w:sz w:val="22"/>
          </w:rPr>
          <w:fldChar w:fldCharType="separate"/>
        </w:r>
        <w:r w:rsidR="00D87B63">
          <w:rPr>
            <w:noProof/>
            <w:sz w:val="22"/>
          </w:rPr>
          <w:t>4</w:t>
        </w:r>
        <w:r w:rsidRPr="00EB792A">
          <w:rPr>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4941679"/>
      <w:docPartObj>
        <w:docPartGallery w:val="Page Numbers (Bottom of Page)"/>
        <w:docPartUnique/>
      </w:docPartObj>
    </w:sdtPr>
    <w:sdtEndPr>
      <w:rPr>
        <w:sz w:val="22"/>
        <w:szCs w:val="22"/>
      </w:rPr>
    </w:sdtEndPr>
    <w:sdtContent>
      <w:p w14:paraId="3684D1F5" w14:textId="77777777" w:rsidR="00D34917" w:rsidRPr="00D34917" w:rsidRDefault="003D06EC" w:rsidP="00D34917">
        <w:pPr>
          <w:pStyle w:val="Zpat"/>
          <w:jc w:val="center"/>
          <w:rPr>
            <w:sz w:val="22"/>
            <w:szCs w:val="22"/>
          </w:rPr>
        </w:pPr>
        <w:r w:rsidRPr="00D34917">
          <w:rPr>
            <w:sz w:val="22"/>
            <w:szCs w:val="22"/>
          </w:rPr>
          <w:fldChar w:fldCharType="begin"/>
        </w:r>
        <w:r w:rsidR="00D34917" w:rsidRPr="00D34917">
          <w:rPr>
            <w:sz w:val="22"/>
            <w:szCs w:val="22"/>
          </w:rPr>
          <w:instrText>PAGE   \* MERGEFORMAT</w:instrText>
        </w:r>
        <w:r w:rsidRPr="00D34917">
          <w:rPr>
            <w:sz w:val="22"/>
            <w:szCs w:val="22"/>
          </w:rPr>
          <w:fldChar w:fldCharType="separate"/>
        </w:r>
        <w:r w:rsidR="00D87B63">
          <w:rPr>
            <w:noProof/>
            <w:sz w:val="22"/>
            <w:szCs w:val="22"/>
          </w:rPr>
          <w:t>1</w:t>
        </w:r>
        <w:r w:rsidRPr="00D34917">
          <w:rPr>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97236B" w14:textId="77777777" w:rsidR="00415669" w:rsidRDefault="00415669">
      <w:r>
        <w:separator/>
      </w:r>
    </w:p>
  </w:footnote>
  <w:footnote w:type="continuationSeparator" w:id="0">
    <w:p w14:paraId="599439B8" w14:textId="77777777" w:rsidR="00415669" w:rsidRDefault="004156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13A51" w14:textId="77777777" w:rsidR="00D80628" w:rsidRPr="00EA613D" w:rsidRDefault="00D80628" w:rsidP="00D80628">
    <w:pPr>
      <w:pStyle w:val="Zhlav"/>
      <w:rPr>
        <w:b/>
      </w:rPr>
    </w:pPr>
  </w:p>
  <w:p w14:paraId="6926EF7E" w14:textId="77777777" w:rsidR="00D80628" w:rsidRDefault="00D80628">
    <w:pPr>
      <w:pStyle w:val="Zhlav"/>
    </w:pPr>
  </w:p>
  <w:p w14:paraId="15BEAC36" w14:textId="77777777" w:rsidR="00554A94" w:rsidRDefault="00554A9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61AF2"/>
    <w:multiLevelType w:val="multilevel"/>
    <w:tmpl w:val="DC94B95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3532E52"/>
    <w:multiLevelType w:val="multilevel"/>
    <w:tmpl w:val="59E2A39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FDB736E"/>
    <w:multiLevelType w:val="hybridMultilevel"/>
    <w:tmpl w:val="905A68A8"/>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0EE2CA2"/>
    <w:multiLevelType w:val="multilevel"/>
    <w:tmpl w:val="E6F02C8A"/>
    <w:lvl w:ilvl="0">
      <w:start w:val="1"/>
      <w:numFmt w:val="upperRoman"/>
      <w:pStyle w:val="Nadpis1"/>
      <w:lvlText w:val="%1."/>
      <w:lvlJc w:val="right"/>
      <w:pPr>
        <w:tabs>
          <w:tab w:val="num" w:pos="720"/>
        </w:tabs>
        <w:ind w:left="720" w:hanging="18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110C34A3"/>
    <w:multiLevelType w:val="hybridMultilevel"/>
    <w:tmpl w:val="0E3ECBB2"/>
    <w:lvl w:ilvl="0" w:tplc="1DACA67A">
      <w:start w:val="1"/>
      <w:numFmt w:val="upperRoman"/>
      <w:lvlText w:val="%1."/>
      <w:lvlJc w:val="left"/>
      <w:pPr>
        <w:ind w:left="1080" w:hanging="720"/>
      </w:pPr>
      <w:rPr>
        <w:rFonts w:ascii="Times New Roman" w:hAnsi="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351D45"/>
    <w:multiLevelType w:val="hybridMultilevel"/>
    <w:tmpl w:val="1220C800"/>
    <w:lvl w:ilvl="0" w:tplc="04090017">
      <w:start w:val="1"/>
      <w:numFmt w:val="lowerLetter"/>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6" w15:restartNumberingAfterBreak="0">
    <w:nsid w:val="18CC11B3"/>
    <w:multiLevelType w:val="hybridMultilevel"/>
    <w:tmpl w:val="771CC7F2"/>
    <w:lvl w:ilvl="0" w:tplc="C08C6A20">
      <w:start w:val="1"/>
      <w:numFmt w:val="decimal"/>
      <w:lvlText w:val="3.%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C1B7D5A"/>
    <w:multiLevelType w:val="hybridMultilevel"/>
    <w:tmpl w:val="4E683F14"/>
    <w:lvl w:ilvl="0" w:tplc="76726964">
      <w:start w:val="1"/>
      <w:numFmt w:val="decimal"/>
      <w:lvlText w:val="1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A760F6"/>
    <w:multiLevelType w:val="hybridMultilevel"/>
    <w:tmpl w:val="2F7AA572"/>
    <w:lvl w:ilvl="0" w:tplc="B5DA1CF6">
      <w:start w:val="1"/>
      <w:numFmt w:val="decimal"/>
      <w:lvlText w:val="5.%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D7E30F6"/>
    <w:multiLevelType w:val="hybridMultilevel"/>
    <w:tmpl w:val="4FB43E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582D05"/>
    <w:multiLevelType w:val="hybridMultilevel"/>
    <w:tmpl w:val="1490225A"/>
    <w:lvl w:ilvl="0" w:tplc="FFFFFFFF">
      <w:start w:val="1"/>
      <w:numFmt w:val="decimal"/>
      <w:lvlText w:val="4.%1"/>
      <w:lvlJc w:val="left"/>
      <w:pPr>
        <w:ind w:left="360" w:hanging="360"/>
      </w:pPr>
      <w:rPr>
        <w:rFonts w:ascii="Times New Roman" w:hAnsi="Times New Roman" w:cs="Times New Roman" w:hint="default"/>
        <w:b w:val="0"/>
        <w:i w:val="0"/>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AA6669C"/>
    <w:multiLevelType w:val="hybridMultilevel"/>
    <w:tmpl w:val="5BCE6814"/>
    <w:lvl w:ilvl="0" w:tplc="ABFA1DD6">
      <w:start w:val="1"/>
      <w:numFmt w:val="decimal"/>
      <w:lvlText w:val="11.%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5E5F51"/>
    <w:multiLevelType w:val="hybridMultilevel"/>
    <w:tmpl w:val="7F7071FA"/>
    <w:lvl w:ilvl="0" w:tplc="AF3C352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E4D046F"/>
    <w:multiLevelType w:val="multilevel"/>
    <w:tmpl w:val="A7B8A6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ECC0122"/>
    <w:multiLevelType w:val="hybridMultilevel"/>
    <w:tmpl w:val="BC0803B6"/>
    <w:lvl w:ilvl="0" w:tplc="D02CD620">
      <w:start w:val="1"/>
      <w:numFmt w:val="decimal"/>
      <w:lvlText w:val="5.%1"/>
      <w:lvlJc w:val="left"/>
      <w:pPr>
        <w:ind w:left="720" w:hanging="360"/>
      </w:pPr>
      <w:rPr>
        <w:rFonts w:ascii="Times New Roman" w:hAnsi="Times New Roman" w:cs="Times New Roman" w:hint="default"/>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3481024"/>
    <w:multiLevelType w:val="hybridMultilevel"/>
    <w:tmpl w:val="AB94DC0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38767F"/>
    <w:multiLevelType w:val="hybridMultilevel"/>
    <w:tmpl w:val="58D4107E"/>
    <w:lvl w:ilvl="0" w:tplc="0405001B">
      <w:start w:val="1"/>
      <w:numFmt w:val="lowerRoman"/>
      <w:lvlText w:val="%1."/>
      <w:lvlJc w:val="right"/>
      <w:pPr>
        <w:ind w:left="1980" w:hanging="360"/>
      </w:pPr>
    </w:lvl>
    <w:lvl w:ilvl="1" w:tplc="04050019" w:tentative="1">
      <w:start w:val="1"/>
      <w:numFmt w:val="lowerLetter"/>
      <w:lvlText w:val="%2."/>
      <w:lvlJc w:val="left"/>
      <w:pPr>
        <w:ind w:left="2700" w:hanging="360"/>
      </w:pPr>
    </w:lvl>
    <w:lvl w:ilvl="2" w:tplc="0405001B" w:tentative="1">
      <w:start w:val="1"/>
      <w:numFmt w:val="lowerRoman"/>
      <w:lvlText w:val="%3."/>
      <w:lvlJc w:val="right"/>
      <w:pPr>
        <w:ind w:left="3420" w:hanging="180"/>
      </w:pPr>
    </w:lvl>
    <w:lvl w:ilvl="3" w:tplc="0405000F" w:tentative="1">
      <w:start w:val="1"/>
      <w:numFmt w:val="decimal"/>
      <w:lvlText w:val="%4."/>
      <w:lvlJc w:val="left"/>
      <w:pPr>
        <w:ind w:left="4140" w:hanging="360"/>
      </w:pPr>
    </w:lvl>
    <w:lvl w:ilvl="4" w:tplc="04050019" w:tentative="1">
      <w:start w:val="1"/>
      <w:numFmt w:val="lowerLetter"/>
      <w:lvlText w:val="%5."/>
      <w:lvlJc w:val="left"/>
      <w:pPr>
        <w:ind w:left="4860" w:hanging="360"/>
      </w:pPr>
    </w:lvl>
    <w:lvl w:ilvl="5" w:tplc="0405001B" w:tentative="1">
      <w:start w:val="1"/>
      <w:numFmt w:val="lowerRoman"/>
      <w:lvlText w:val="%6."/>
      <w:lvlJc w:val="right"/>
      <w:pPr>
        <w:ind w:left="5580" w:hanging="180"/>
      </w:pPr>
    </w:lvl>
    <w:lvl w:ilvl="6" w:tplc="0405000F" w:tentative="1">
      <w:start w:val="1"/>
      <w:numFmt w:val="decimal"/>
      <w:lvlText w:val="%7."/>
      <w:lvlJc w:val="left"/>
      <w:pPr>
        <w:ind w:left="6300" w:hanging="360"/>
      </w:pPr>
    </w:lvl>
    <w:lvl w:ilvl="7" w:tplc="04050019" w:tentative="1">
      <w:start w:val="1"/>
      <w:numFmt w:val="lowerLetter"/>
      <w:lvlText w:val="%8."/>
      <w:lvlJc w:val="left"/>
      <w:pPr>
        <w:ind w:left="7020" w:hanging="360"/>
      </w:pPr>
    </w:lvl>
    <w:lvl w:ilvl="8" w:tplc="0405001B" w:tentative="1">
      <w:start w:val="1"/>
      <w:numFmt w:val="lowerRoman"/>
      <w:lvlText w:val="%9."/>
      <w:lvlJc w:val="right"/>
      <w:pPr>
        <w:ind w:left="7740" w:hanging="180"/>
      </w:pPr>
    </w:lvl>
  </w:abstractNum>
  <w:abstractNum w:abstractNumId="17" w15:restartNumberingAfterBreak="0">
    <w:nsid w:val="382E0894"/>
    <w:multiLevelType w:val="hybridMultilevel"/>
    <w:tmpl w:val="AD148D1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15:restartNumberingAfterBreak="0">
    <w:nsid w:val="3A463F37"/>
    <w:multiLevelType w:val="hybridMultilevel"/>
    <w:tmpl w:val="E7F42F6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15:restartNumberingAfterBreak="0">
    <w:nsid w:val="3A520BC0"/>
    <w:multiLevelType w:val="hybridMultilevel"/>
    <w:tmpl w:val="29BED708"/>
    <w:lvl w:ilvl="0" w:tplc="300469C0">
      <w:start w:val="1"/>
      <w:numFmt w:val="decimal"/>
      <w:lvlText w:val="6.%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CB0A49"/>
    <w:multiLevelType w:val="hybridMultilevel"/>
    <w:tmpl w:val="67C0B250"/>
    <w:lvl w:ilvl="0" w:tplc="C082C4B4">
      <w:numFmt w:val="bullet"/>
      <w:lvlText w:val="-"/>
      <w:lvlJc w:val="left"/>
      <w:pPr>
        <w:tabs>
          <w:tab w:val="num" w:pos="1440"/>
        </w:tabs>
        <w:ind w:left="1440" w:hanging="360"/>
      </w:pPr>
      <w:rPr>
        <w:rFonts w:ascii="Times New Roman" w:eastAsia="Times New Roman" w:hAnsi="Times New Roman" w:hint="default"/>
        <w:color w:val="auto"/>
        <w:sz w:val="24"/>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44C16BC0"/>
    <w:multiLevelType w:val="hybridMultilevel"/>
    <w:tmpl w:val="1490225A"/>
    <w:lvl w:ilvl="0" w:tplc="21169572">
      <w:start w:val="1"/>
      <w:numFmt w:val="decimal"/>
      <w:lvlText w:val="4.%1"/>
      <w:lvlJc w:val="left"/>
      <w:pPr>
        <w:ind w:left="360" w:hanging="360"/>
      </w:pPr>
      <w:rPr>
        <w:rFonts w:ascii="Times New Roman" w:hAnsi="Times New Roman" w:cs="Times New Roman" w:hint="default"/>
        <w:b w:val="0"/>
        <w:i w:val="0"/>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4B287948"/>
    <w:multiLevelType w:val="hybridMultilevel"/>
    <w:tmpl w:val="4D1ED38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4F4D15B2"/>
    <w:multiLevelType w:val="hybridMultilevel"/>
    <w:tmpl w:val="60621620"/>
    <w:lvl w:ilvl="0" w:tplc="5C34A794">
      <w:start w:val="4"/>
      <w:numFmt w:val="bullet"/>
      <w:lvlText w:val="-"/>
      <w:lvlJc w:val="left"/>
      <w:pPr>
        <w:tabs>
          <w:tab w:val="num" w:pos="720"/>
        </w:tabs>
        <w:ind w:left="720" w:hanging="360"/>
      </w:pPr>
      <w:rPr>
        <w:rFonts w:ascii="TimesNewRoman" w:eastAsia="Times New Roman" w:hAnsi="TimesNewRoman" w:cs="TimesNewRoman" w:hint="default"/>
      </w:rPr>
    </w:lvl>
    <w:lvl w:ilvl="1" w:tplc="0405000F">
      <w:start w:val="1"/>
      <w:numFmt w:val="decimal"/>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50238F"/>
    <w:multiLevelType w:val="hybridMultilevel"/>
    <w:tmpl w:val="A0DE15C6"/>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32D397F"/>
    <w:multiLevelType w:val="hybridMultilevel"/>
    <w:tmpl w:val="D0FE3E00"/>
    <w:lvl w:ilvl="0" w:tplc="08A02E70">
      <w:start w:val="1"/>
      <w:numFmt w:val="decimal"/>
      <w:lvlText w:val="1.%1"/>
      <w:lvlJc w:val="left"/>
      <w:pPr>
        <w:tabs>
          <w:tab w:val="num" w:pos="360"/>
        </w:tabs>
        <w:ind w:left="360" w:hanging="360"/>
      </w:pPr>
      <w:rPr>
        <w:rFonts w:ascii="Times New Roman" w:hAnsi="Times New Roman" w:cs="Times New Roman" w:hint="default"/>
        <w:b w:val="0"/>
        <w:i w:val="0"/>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6" w15:restartNumberingAfterBreak="0">
    <w:nsid w:val="53EB12C3"/>
    <w:multiLevelType w:val="hybridMultilevel"/>
    <w:tmpl w:val="A7F61D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5241E6A"/>
    <w:multiLevelType w:val="hybridMultilevel"/>
    <w:tmpl w:val="CB7E3B3E"/>
    <w:lvl w:ilvl="0" w:tplc="208279E6">
      <w:start w:val="1"/>
      <w:numFmt w:val="decimal"/>
      <w:lvlText w:val="2.%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5C8173F"/>
    <w:multiLevelType w:val="multilevel"/>
    <w:tmpl w:val="399EB3D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55D21FCE"/>
    <w:multiLevelType w:val="multilevel"/>
    <w:tmpl w:val="994EEEC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D5F5C59"/>
    <w:multiLevelType w:val="hybridMultilevel"/>
    <w:tmpl w:val="A8CACA04"/>
    <w:lvl w:ilvl="0" w:tplc="7AB85DBE">
      <w:start w:val="1"/>
      <w:numFmt w:val="decimal"/>
      <w:lvlText w:val="6.%1"/>
      <w:lvlJc w:val="left"/>
      <w:pPr>
        <w:ind w:left="360" w:hanging="360"/>
      </w:pPr>
      <w:rPr>
        <w:rFonts w:ascii="Times New Roman" w:hAnsi="Times New Roman" w:cs="Times New Roman" w:hint="default"/>
        <w:sz w:val="20"/>
        <w:szCs w:val="2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62B04889"/>
    <w:multiLevelType w:val="hybridMultilevel"/>
    <w:tmpl w:val="B8AAE60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65535E4C"/>
    <w:multiLevelType w:val="multilevel"/>
    <w:tmpl w:val="90D0F62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3" w15:restartNumberingAfterBreak="0">
    <w:nsid w:val="6A4935F3"/>
    <w:multiLevelType w:val="multilevel"/>
    <w:tmpl w:val="E0A23BB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4" w15:restartNumberingAfterBreak="0">
    <w:nsid w:val="6E6327AC"/>
    <w:multiLevelType w:val="multilevel"/>
    <w:tmpl w:val="34DC50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15:restartNumberingAfterBreak="0">
    <w:nsid w:val="74790C60"/>
    <w:multiLevelType w:val="multilevel"/>
    <w:tmpl w:val="EE107F88"/>
    <w:lvl w:ilvl="0">
      <w:start w:val="1"/>
      <w:numFmt w:val="decimal"/>
      <w:pStyle w:val="cislovani"/>
      <w:lvlText w:val="%1."/>
      <w:lvlJc w:val="left"/>
      <w:pPr>
        <w:ind w:left="567" w:hanging="567"/>
      </w:pPr>
      <w:rPr>
        <w:b w:val="0"/>
        <w:i w:val="0"/>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6" w15:restartNumberingAfterBreak="0">
    <w:nsid w:val="7FD61BC8"/>
    <w:multiLevelType w:val="hybridMultilevel"/>
    <w:tmpl w:val="9A5E82B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num w:numId="1" w16cid:durableId="718675767">
    <w:abstractNumId w:val="3"/>
  </w:num>
  <w:num w:numId="2" w16cid:durableId="45108872">
    <w:abstractNumId w:val="0"/>
  </w:num>
  <w:num w:numId="3" w16cid:durableId="1440292861">
    <w:abstractNumId w:val="32"/>
  </w:num>
  <w:num w:numId="4" w16cid:durableId="979189659">
    <w:abstractNumId w:val="29"/>
  </w:num>
  <w:num w:numId="5" w16cid:durableId="873812183">
    <w:abstractNumId w:val="1"/>
  </w:num>
  <w:num w:numId="6" w16cid:durableId="288512652">
    <w:abstractNumId w:val="33"/>
  </w:num>
  <w:num w:numId="7" w16cid:durableId="2140343011">
    <w:abstractNumId w:val="5"/>
  </w:num>
  <w:num w:numId="8" w16cid:durableId="1163158247">
    <w:abstractNumId w:val="25"/>
  </w:num>
  <w:num w:numId="9" w16cid:durableId="1330215276">
    <w:abstractNumId w:val="20"/>
  </w:num>
  <w:num w:numId="10" w16cid:durableId="1850413637">
    <w:abstractNumId w:val="24"/>
  </w:num>
  <w:num w:numId="11" w16cid:durableId="621115922">
    <w:abstractNumId w:val="12"/>
  </w:num>
  <w:num w:numId="12" w16cid:durableId="1048577644">
    <w:abstractNumId w:val="9"/>
  </w:num>
  <w:num w:numId="13" w16cid:durableId="416097821">
    <w:abstractNumId w:val="27"/>
  </w:num>
  <w:num w:numId="14" w16cid:durableId="870729513">
    <w:abstractNumId w:val="22"/>
  </w:num>
  <w:num w:numId="15" w16cid:durableId="1835145659">
    <w:abstractNumId w:val="15"/>
  </w:num>
  <w:num w:numId="16" w16cid:durableId="819075200">
    <w:abstractNumId w:val="31"/>
  </w:num>
  <w:num w:numId="17" w16cid:durableId="581525177">
    <w:abstractNumId w:val="2"/>
  </w:num>
  <w:num w:numId="18" w16cid:durableId="803350093">
    <w:abstractNumId w:val="35"/>
  </w:num>
  <w:num w:numId="19" w16cid:durableId="396510506">
    <w:abstractNumId w:val="28"/>
  </w:num>
  <w:num w:numId="20" w16cid:durableId="1141651663">
    <w:abstractNumId w:val="4"/>
  </w:num>
  <w:num w:numId="21" w16cid:durableId="91319205">
    <w:abstractNumId w:val="26"/>
  </w:num>
  <w:num w:numId="22" w16cid:durableId="597181376">
    <w:abstractNumId w:val="13"/>
  </w:num>
  <w:num w:numId="23" w16cid:durableId="12539784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65288567">
    <w:abstractNumId w:val="17"/>
  </w:num>
  <w:num w:numId="25" w16cid:durableId="2062971469">
    <w:abstractNumId w:val="34"/>
  </w:num>
  <w:num w:numId="26" w16cid:durableId="1628125248">
    <w:abstractNumId w:val="23"/>
  </w:num>
  <w:num w:numId="27" w16cid:durableId="748893342">
    <w:abstractNumId w:val="18"/>
  </w:num>
  <w:num w:numId="28" w16cid:durableId="1674800648">
    <w:abstractNumId w:val="19"/>
  </w:num>
  <w:num w:numId="29" w16cid:durableId="1437408087">
    <w:abstractNumId w:val="16"/>
  </w:num>
  <w:num w:numId="30" w16cid:durableId="490869288">
    <w:abstractNumId w:val="3"/>
  </w:num>
  <w:num w:numId="31" w16cid:durableId="39522814">
    <w:abstractNumId w:val="3"/>
  </w:num>
  <w:num w:numId="32" w16cid:durableId="1998027574">
    <w:abstractNumId w:val="3"/>
  </w:num>
  <w:num w:numId="33" w16cid:durableId="651835317">
    <w:abstractNumId w:val="3"/>
  </w:num>
  <w:num w:numId="34" w16cid:durableId="465198529">
    <w:abstractNumId w:val="3"/>
  </w:num>
  <w:num w:numId="35" w16cid:durableId="1265916139">
    <w:abstractNumId w:val="6"/>
  </w:num>
  <w:num w:numId="36" w16cid:durableId="2043624263">
    <w:abstractNumId w:val="3"/>
  </w:num>
  <w:num w:numId="37" w16cid:durableId="1009061812">
    <w:abstractNumId w:val="21"/>
  </w:num>
  <w:num w:numId="38" w16cid:durableId="1639266724">
    <w:abstractNumId w:val="3"/>
  </w:num>
  <w:num w:numId="39" w16cid:durableId="440995138">
    <w:abstractNumId w:val="8"/>
  </w:num>
  <w:num w:numId="40" w16cid:durableId="1453405790">
    <w:abstractNumId w:val="3"/>
  </w:num>
  <w:num w:numId="41" w16cid:durableId="174343402">
    <w:abstractNumId w:val="3"/>
  </w:num>
  <w:num w:numId="42" w16cid:durableId="934753450">
    <w:abstractNumId w:val="14"/>
  </w:num>
  <w:num w:numId="43" w16cid:durableId="17853769">
    <w:abstractNumId w:val="11"/>
  </w:num>
  <w:num w:numId="44" w16cid:durableId="66139877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27293800">
    <w:abstractNumId w:val="7"/>
  </w:num>
  <w:num w:numId="46" w16cid:durableId="1178228027">
    <w:abstractNumId w:val="10"/>
  </w:num>
  <w:num w:numId="47" w16cid:durableId="68401555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544"/>
    <w:rsid w:val="00014C28"/>
    <w:rsid w:val="00016038"/>
    <w:rsid w:val="00017B89"/>
    <w:rsid w:val="000203B8"/>
    <w:rsid w:val="00020D3F"/>
    <w:rsid w:val="00027B42"/>
    <w:rsid w:val="00031933"/>
    <w:rsid w:val="00051B5E"/>
    <w:rsid w:val="000604D6"/>
    <w:rsid w:val="0006176D"/>
    <w:rsid w:val="00063E33"/>
    <w:rsid w:val="00064BC3"/>
    <w:rsid w:val="00070700"/>
    <w:rsid w:val="00075039"/>
    <w:rsid w:val="00080BE1"/>
    <w:rsid w:val="00082751"/>
    <w:rsid w:val="00092927"/>
    <w:rsid w:val="000960BA"/>
    <w:rsid w:val="000B1B44"/>
    <w:rsid w:val="000B34B2"/>
    <w:rsid w:val="000D207E"/>
    <w:rsid w:val="000E0FA7"/>
    <w:rsid w:val="000E2B15"/>
    <w:rsid w:val="000E2B2A"/>
    <w:rsid w:val="000E559D"/>
    <w:rsid w:val="000F2CBA"/>
    <w:rsid w:val="000F590B"/>
    <w:rsid w:val="00104146"/>
    <w:rsid w:val="00104675"/>
    <w:rsid w:val="0010469E"/>
    <w:rsid w:val="0011466E"/>
    <w:rsid w:val="001440AE"/>
    <w:rsid w:val="0015155C"/>
    <w:rsid w:val="00186743"/>
    <w:rsid w:val="00186F7D"/>
    <w:rsid w:val="001A723F"/>
    <w:rsid w:val="001C7548"/>
    <w:rsid w:val="001D4B64"/>
    <w:rsid w:val="001E2C99"/>
    <w:rsid w:val="001E32D2"/>
    <w:rsid w:val="002007A1"/>
    <w:rsid w:val="00201D12"/>
    <w:rsid w:val="00201F88"/>
    <w:rsid w:val="00217EF3"/>
    <w:rsid w:val="00240FBE"/>
    <w:rsid w:val="00244C0A"/>
    <w:rsid w:val="00246A41"/>
    <w:rsid w:val="00253538"/>
    <w:rsid w:val="00255F1A"/>
    <w:rsid w:val="00263C45"/>
    <w:rsid w:val="002667A4"/>
    <w:rsid w:val="0026718D"/>
    <w:rsid w:val="002678CA"/>
    <w:rsid w:val="002707C1"/>
    <w:rsid w:val="0027506A"/>
    <w:rsid w:val="00275F76"/>
    <w:rsid w:val="00276138"/>
    <w:rsid w:val="00282D0D"/>
    <w:rsid w:val="00283ADE"/>
    <w:rsid w:val="002A3D52"/>
    <w:rsid w:val="002A71E9"/>
    <w:rsid w:val="002B3B72"/>
    <w:rsid w:val="002B69E2"/>
    <w:rsid w:val="002E5206"/>
    <w:rsid w:val="002F1251"/>
    <w:rsid w:val="002F2AE0"/>
    <w:rsid w:val="002F30F2"/>
    <w:rsid w:val="002F3A41"/>
    <w:rsid w:val="002F67DD"/>
    <w:rsid w:val="00300B9D"/>
    <w:rsid w:val="00304373"/>
    <w:rsid w:val="003058BD"/>
    <w:rsid w:val="00311557"/>
    <w:rsid w:val="00320785"/>
    <w:rsid w:val="00320C27"/>
    <w:rsid w:val="00326290"/>
    <w:rsid w:val="00327BC7"/>
    <w:rsid w:val="00330944"/>
    <w:rsid w:val="00337D59"/>
    <w:rsid w:val="00347D52"/>
    <w:rsid w:val="00347E17"/>
    <w:rsid w:val="0035154D"/>
    <w:rsid w:val="00354C18"/>
    <w:rsid w:val="003675EF"/>
    <w:rsid w:val="00376977"/>
    <w:rsid w:val="00381490"/>
    <w:rsid w:val="00384895"/>
    <w:rsid w:val="00385764"/>
    <w:rsid w:val="00386C8C"/>
    <w:rsid w:val="003930F6"/>
    <w:rsid w:val="00395092"/>
    <w:rsid w:val="003968AD"/>
    <w:rsid w:val="003A6F02"/>
    <w:rsid w:val="003B4ABC"/>
    <w:rsid w:val="003B59E8"/>
    <w:rsid w:val="003C49B2"/>
    <w:rsid w:val="003C4BCB"/>
    <w:rsid w:val="003C65A9"/>
    <w:rsid w:val="003D06EC"/>
    <w:rsid w:val="003D2011"/>
    <w:rsid w:val="003D3E3A"/>
    <w:rsid w:val="003E0A48"/>
    <w:rsid w:val="003E7B34"/>
    <w:rsid w:val="003E7B65"/>
    <w:rsid w:val="003F4924"/>
    <w:rsid w:val="003F58E4"/>
    <w:rsid w:val="004020CA"/>
    <w:rsid w:val="00410B55"/>
    <w:rsid w:val="0041141C"/>
    <w:rsid w:val="00414898"/>
    <w:rsid w:val="00415669"/>
    <w:rsid w:val="00436FD7"/>
    <w:rsid w:val="00444E35"/>
    <w:rsid w:val="004477B6"/>
    <w:rsid w:val="004710DB"/>
    <w:rsid w:val="00475E85"/>
    <w:rsid w:val="00481D5C"/>
    <w:rsid w:val="004B3F53"/>
    <w:rsid w:val="004B79A1"/>
    <w:rsid w:val="004C4951"/>
    <w:rsid w:val="004D51E7"/>
    <w:rsid w:val="004E5201"/>
    <w:rsid w:val="0052670C"/>
    <w:rsid w:val="00554A94"/>
    <w:rsid w:val="005577B0"/>
    <w:rsid w:val="00562EAE"/>
    <w:rsid w:val="00567F21"/>
    <w:rsid w:val="00572D3B"/>
    <w:rsid w:val="00577BE4"/>
    <w:rsid w:val="00590EBF"/>
    <w:rsid w:val="005915C9"/>
    <w:rsid w:val="005A02DD"/>
    <w:rsid w:val="005A54A1"/>
    <w:rsid w:val="005B1838"/>
    <w:rsid w:val="005B66A4"/>
    <w:rsid w:val="005D0602"/>
    <w:rsid w:val="005F0950"/>
    <w:rsid w:val="00603AC0"/>
    <w:rsid w:val="00606B8A"/>
    <w:rsid w:val="00615400"/>
    <w:rsid w:val="00634DA5"/>
    <w:rsid w:val="006416CE"/>
    <w:rsid w:val="0064297F"/>
    <w:rsid w:val="00646D07"/>
    <w:rsid w:val="006605B7"/>
    <w:rsid w:val="00663586"/>
    <w:rsid w:val="00663873"/>
    <w:rsid w:val="0066460C"/>
    <w:rsid w:val="006648E4"/>
    <w:rsid w:val="0066511F"/>
    <w:rsid w:val="006768BB"/>
    <w:rsid w:val="006777DC"/>
    <w:rsid w:val="00681178"/>
    <w:rsid w:val="006832A2"/>
    <w:rsid w:val="00683921"/>
    <w:rsid w:val="006861A2"/>
    <w:rsid w:val="006903FF"/>
    <w:rsid w:val="0069311E"/>
    <w:rsid w:val="00695FF0"/>
    <w:rsid w:val="006B2AA6"/>
    <w:rsid w:val="006B56C4"/>
    <w:rsid w:val="006C2AAF"/>
    <w:rsid w:val="006C555A"/>
    <w:rsid w:val="006C6183"/>
    <w:rsid w:val="006F1421"/>
    <w:rsid w:val="006F158B"/>
    <w:rsid w:val="0070141B"/>
    <w:rsid w:val="00705B4C"/>
    <w:rsid w:val="007063FA"/>
    <w:rsid w:val="00713D58"/>
    <w:rsid w:val="00714626"/>
    <w:rsid w:val="007157AC"/>
    <w:rsid w:val="00717229"/>
    <w:rsid w:val="00722ABD"/>
    <w:rsid w:val="00722C75"/>
    <w:rsid w:val="00727D0C"/>
    <w:rsid w:val="0074769D"/>
    <w:rsid w:val="0075749F"/>
    <w:rsid w:val="00762616"/>
    <w:rsid w:val="00763BE9"/>
    <w:rsid w:val="00770544"/>
    <w:rsid w:val="00770E99"/>
    <w:rsid w:val="00791BF9"/>
    <w:rsid w:val="007A2CFA"/>
    <w:rsid w:val="007A6935"/>
    <w:rsid w:val="007B5E03"/>
    <w:rsid w:val="007C78EB"/>
    <w:rsid w:val="007D2F13"/>
    <w:rsid w:val="007F7307"/>
    <w:rsid w:val="008005EC"/>
    <w:rsid w:val="008029EF"/>
    <w:rsid w:val="008157D2"/>
    <w:rsid w:val="00832FF2"/>
    <w:rsid w:val="00835E12"/>
    <w:rsid w:val="00854F71"/>
    <w:rsid w:val="00875CB4"/>
    <w:rsid w:val="00880C9F"/>
    <w:rsid w:val="008A01AD"/>
    <w:rsid w:val="008A1677"/>
    <w:rsid w:val="008A509E"/>
    <w:rsid w:val="008C3AA3"/>
    <w:rsid w:val="008E775D"/>
    <w:rsid w:val="009006D9"/>
    <w:rsid w:val="00901628"/>
    <w:rsid w:val="00907806"/>
    <w:rsid w:val="00914553"/>
    <w:rsid w:val="00923C49"/>
    <w:rsid w:val="009248F7"/>
    <w:rsid w:val="00931D6D"/>
    <w:rsid w:val="00931DF4"/>
    <w:rsid w:val="00936F93"/>
    <w:rsid w:val="009503CA"/>
    <w:rsid w:val="00954034"/>
    <w:rsid w:val="0095616C"/>
    <w:rsid w:val="00956A3C"/>
    <w:rsid w:val="009730E0"/>
    <w:rsid w:val="00973598"/>
    <w:rsid w:val="009764F0"/>
    <w:rsid w:val="0097674A"/>
    <w:rsid w:val="00983CF4"/>
    <w:rsid w:val="009C3FE6"/>
    <w:rsid w:val="009D4B32"/>
    <w:rsid w:val="009D7A04"/>
    <w:rsid w:val="009E2C5F"/>
    <w:rsid w:val="009F06DD"/>
    <w:rsid w:val="009F3E9F"/>
    <w:rsid w:val="009F5A66"/>
    <w:rsid w:val="00A00DE4"/>
    <w:rsid w:val="00A166D8"/>
    <w:rsid w:val="00A170D0"/>
    <w:rsid w:val="00A213D0"/>
    <w:rsid w:val="00A30D01"/>
    <w:rsid w:val="00A35F39"/>
    <w:rsid w:val="00A41AF2"/>
    <w:rsid w:val="00A43891"/>
    <w:rsid w:val="00A43D71"/>
    <w:rsid w:val="00A4706E"/>
    <w:rsid w:val="00A50312"/>
    <w:rsid w:val="00A54569"/>
    <w:rsid w:val="00A612AC"/>
    <w:rsid w:val="00A71BCA"/>
    <w:rsid w:val="00A74879"/>
    <w:rsid w:val="00A772DD"/>
    <w:rsid w:val="00A92D9E"/>
    <w:rsid w:val="00AA39B3"/>
    <w:rsid w:val="00AA5761"/>
    <w:rsid w:val="00AA7064"/>
    <w:rsid w:val="00AC18D6"/>
    <w:rsid w:val="00AC1F9A"/>
    <w:rsid w:val="00AD6BB8"/>
    <w:rsid w:val="00AE1F62"/>
    <w:rsid w:val="00AE747B"/>
    <w:rsid w:val="00AF12DA"/>
    <w:rsid w:val="00B00660"/>
    <w:rsid w:val="00B013FD"/>
    <w:rsid w:val="00B04DF9"/>
    <w:rsid w:val="00B05037"/>
    <w:rsid w:val="00B074A3"/>
    <w:rsid w:val="00B07801"/>
    <w:rsid w:val="00B107CA"/>
    <w:rsid w:val="00B176A5"/>
    <w:rsid w:val="00B17D8F"/>
    <w:rsid w:val="00B22644"/>
    <w:rsid w:val="00B24DB1"/>
    <w:rsid w:val="00B33B79"/>
    <w:rsid w:val="00B3741C"/>
    <w:rsid w:val="00B4019F"/>
    <w:rsid w:val="00B41E7A"/>
    <w:rsid w:val="00B537D4"/>
    <w:rsid w:val="00B8311D"/>
    <w:rsid w:val="00B83318"/>
    <w:rsid w:val="00B83877"/>
    <w:rsid w:val="00B83D85"/>
    <w:rsid w:val="00B85C7C"/>
    <w:rsid w:val="00B8610B"/>
    <w:rsid w:val="00B977A5"/>
    <w:rsid w:val="00BA029F"/>
    <w:rsid w:val="00BA19FA"/>
    <w:rsid w:val="00BB711E"/>
    <w:rsid w:val="00BB7786"/>
    <w:rsid w:val="00BB7BCF"/>
    <w:rsid w:val="00BC0C45"/>
    <w:rsid w:val="00BC2054"/>
    <w:rsid w:val="00BC5F3A"/>
    <w:rsid w:val="00BD2BA3"/>
    <w:rsid w:val="00BE5845"/>
    <w:rsid w:val="00BF715C"/>
    <w:rsid w:val="00C02D85"/>
    <w:rsid w:val="00C064F7"/>
    <w:rsid w:val="00C104C7"/>
    <w:rsid w:val="00C117B9"/>
    <w:rsid w:val="00C12042"/>
    <w:rsid w:val="00C13012"/>
    <w:rsid w:val="00C23417"/>
    <w:rsid w:val="00C246A0"/>
    <w:rsid w:val="00C31B91"/>
    <w:rsid w:val="00C337A1"/>
    <w:rsid w:val="00C342AE"/>
    <w:rsid w:val="00C41464"/>
    <w:rsid w:val="00C476B9"/>
    <w:rsid w:val="00C50FFE"/>
    <w:rsid w:val="00C52784"/>
    <w:rsid w:val="00C529D0"/>
    <w:rsid w:val="00C60061"/>
    <w:rsid w:val="00C60433"/>
    <w:rsid w:val="00C72788"/>
    <w:rsid w:val="00C72FF7"/>
    <w:rsid w:val="00C76949"/>
    <w:rsid w:val="00C82105"/>
    <w:rsid w:val="00C8665D"/>
    <w:rsid w:val="00C86DD2"/>
    <w:rsid w:val="00C974E3"/>
    <w:rsid w:val="00CD32E6"/>
    <w:rsid w:val="00CD4831"/>
    <w:rsid w:val="00CE225D"/>
    <w:rsid w:val="00CF5985"/>
    <w:rsid w:val="00D02922"/>
    <w:rsid w:val="00D040AA"/>
    <w:rsid w:val="00D05A1C"/>
    <w:rsid w:val="00D060A6"/>
    <w:rsid w:val="00D108CB"/>
    <w:rsid w:val="00D14086"/>
    <w:rsid w:val="00D20EC7"/>
    <w:rsid w:val="00D21EBD"/>
    <w:rsid w:val="00D238DB"/>
    <w:rsid w:val="00D31FFD"/>
    <w:rsid w:val="00D32490"/>
    <w:rsid w:val="00D331DE"/>
    <w:rsid w:val="00D34917"/>
    <w:rsid w:val="00D36FC0"/>
    <w:rsid w:val="00D562EA"/>
    <w:rsid w:val="00D577EB"/>
    <w:rsid w:val="00D619BC"/>
    <w:rsid w:val="00D664A9"/>
    <w:rsid w:val="00D73193"/>
    <w:rsid w:val="00D80628"/>
    <w:rsid w:val="00D87B63"/>
    <w:rsid w:val="00D914A9"/>
    <w:rsid w:val="00D92534"/>
    <w:rsid w:val="00D964A6"/>
    <w:rsid w:val="00DA0521"/>
    <w:rsid w:val="00DA136D"/>
    <w:rsid w:val="00DA304F"/>
    <w:rsid w:val="00DB6877"/>
    <w:rsid w:val="00DB6DA8"/>
    <w:rsid w:val="00DC11D2"/>
    <w:rsid w:val="00DC343A"/>
    <w:rsid w:val="00DC7436"/>
    <w:rsid w:val="00DD6E8A"/>
    <w:rsid w:val="00DE342A"/>
    <w:rsid w:val="00DF08B1"/>
    <w:rsid w:val="00DF64B5"/>
    <w:rsid w:val="00E00EAD"/>
    <w:rsid w:val="00E01E36"/>
    <w:rsid w:val="00E02A4E"/>
    <w:rsid w:val="00E076B7"/>
    <w:rsid w:val="00E15400"/>
    <w:rsid w:val="00E31EA1"/>
    <w:rsid w:val="00E46AA5"/>
    <w:rsid w:val="00E46CC2"/>
    <w:rsid w:val="00E5086D"/>
    <w:rsid w:val="00E52054"/>
    <w:rsid w:val="00E53544"/>
    <w:rsid w:val="00E57150"/>
    <w:rsid w:val="00E612C8"/>
    <w:rsid w:val="00E67EE8"/>
    <w:rsid w:val="00E701B4"/>
    <w:rsid w:val="00E80DAC"/>
    <w:rsid w:val="00E80DD6"/>
    <w:rsid w:val="00E83EA5"/>
    <w:rsid w:val="00E91345"/>
    <w:rsid w:val="00EA021B"/>
    <w:rsid w:val="00EB295B"/>
    <w:rsid w:val="00EB45A6"/>
    <w:rsid w:val="00EB792A"/>
    <w:rsid w:val="00EC4980"/>
    <w:rsid w:val="00EC5EC5"/>
    <w:rsid w:val="00ED536D"/>
    <w:rsid w:val="00ED7036"/>
    <w:rsid w:val="00EE4D8D"/>
    <w:rsid w:val="00EE612F"/>
    <w:rsid w:val="00EF5DA9"/>
    <w:rsid w:val="00F14561"/>
    <w:rsid w:val="00F21AAA"/>
    <w:rsid w:val="00F31190"/>
    <w:rsid w:val="00F311F1"/>
    <w:rsid w:val="00F37E11"/>
    <w:rsid w:val="00F4013E"/>
    <w:rsid w:val="00F402C2"/>
    <w:rsid w:val="00F56CA0"/>
    <w:rsid w:val="00F57284"/>
    <w:rsid w:val="00F579D7"/>
    <w:rsid w:val="00F624D8"/>
    <w:rsid w:val="00F74983"/>
    <w:rsid w:val="00F76D91"/>
    <w:rsid w:val="00F82FED"/>
    <w:rsid w:val="00F83D76"/>
    <w:rsid w:val="00F85612"/>
    <w:rsid w:val="00F858A4"/>
    <w:rsid w:val="00FA2B97"/>
    <w:rsid w:val="00FB1EC2"/>
    <w:rsid w:val="00FB5EC8"/>
    <w:rsid w:val="00FB5EEB"/>
    <w:rsid w:val="00FD760E"/>
    <w:rsid w:val="00FE06F2"/>
    <w:rsid w:val="00FE14A7"/>
    <w:rsid w:val="00FE1FA9"/>
    <w:rsid w:val="00FF473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BE40297"/>
  <w15:docId w15:val="{A51EC5E9-47DB-4E23-AF57-EE7CED178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D040AA"/>
    <w:pPr>
      <w:tabs>
        <w:tab w:val="left" w:pos="708"/>
      </w:tabs>
      <w:suppressAutoHyphens/>
    </w:pPr>
    <w:rPr>
      <w:rFonts w:ascii="Times New Roman" w:eastAsia="Times New Roman" w:hAnsi="Times New Roman" w:cs="Times New Roman"/>
      <w:lang w:val="cs-CZ" w:eastAsia="cs-CZ"/>
    </w:rPr>
  </w:style>
  <w:style w:type="paragraph" w:styleId="Nadpis1">
    <w:name w:val="heading 1"/>
    <w:basedOn w:val="Normln"/>
    <w:next w:val="Textbody"/>
    <w:rsid w:val="00572D3B"/>
    <w:pPr>
      <w:numPr>
        <w:numId w:val="1"/>
      </w:numPr>
      <w:jc w:val="center"/>
      <w:outlineLvl w:val="0"/>
    </w:pPr>
    <w:rPr>
      <w:b/>
      <w:sz w:val="32"/>
      <w:szCs w:val="32"/>
    </w:rPr>
  </w:style>
  <w:style w:type="paragraph" w:styleId="Nadpis2">
    <w:name w:val="heading 2"/>
    <w:basedOn w:val="Normln"/>
    <w:next w:val="Normln"/>
    <w:link w:val="Nadpis2Char"/>
    <w:uiPriority w:val="9"/>
    <w:semiHidden/>
    <w:unhideWhenUsed/>
    <w:qFormat/>
    <w:rsid w:val="00F7498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rsid w:val="00572D3B"/>
    <w:rPr>
      <w:rFonts w:ascii="Cambria" w:eastAsia="Times New Roman" w:hAnsi="Cambria" w:cs="Times New Roman"/>
      <w:b/>
      <w:bCs/>
      <w:sz w:val="32"/>
      <w:szCs w:val="32"/>
    </w:rPr>
  </w:style>
  <w:style w:type="character" w:customStyle="1" w:styleId="ZpatChar">
    <w:name w:val="Zápatí Char"/>
    <w:basedOn w:val="Standardnpsmoodstavce"/>
    <w:uiPriority w:val="99"/>
    <w:rsid w:val="00572D3B"/>
    <w:rPr>
      <w:rFonts w:cs="Times New Roman"/>
      <w:sz w:val="24"/>
      <w:szCs w:val="24"/>
    </w:rPr>
  </w:style>
  <w:style w:type="character" w:customStyle="1" w:styleId="ZhlavChar">
    <w:name w:val="Záhlaví Char"/>
    <w:basedOn w:val="Standardnpsmoodstavce"/>
    <w:rsid w:val="00572D3B"/>
    <w:rPr>
      <w:sz w:val="24"/>
      <w:szCs w:val="24"/>
    </w:rPr>
  </w:style>
  <w:style w:type="character" w:styleId="slostrnky">
    <w:name w:val="page number"/>
    <w:basedOn w:val="Standardnpsmoodstavce"/>
    <w:rsid w:val="00572D3B"/>
    <w:rPr>
      <w:rFonts w:cs="Times New Roman"/>
    </w:rPr>
  </w:style>
  <w:style w:type="character" w:customStyle="1" w:styleId="StrongEmphasis">
    <w:name w:val="Strong Emphasis"/>
    <w:basedOn w:val="Standardnpsmoodstavce"/>
    <w:rsid w:val="00572D3B"/>
    <w:rPr>
      <w:rFonts w:cs="Times New Roman"/>
      <w:b/>
      <w:bCs/>
    </w:rPr>
  </w:style>
  <w:style w:type="character" w:customStyle="1" w:styleId="apple-style-span">
    <w:name w:val="apple-style-span"/>
    <w:basedOn w:val="Standardnpsmoodstavce"/>
    <w:rsid w:val="00572D3B"/>
    <w:rPr>
      <w:rFonts w:cs="Times New Roman"/>
    </w:rPr>
  </w:style>
  <w:style w:type="character" w:customStyle="1" w:styleId="apple-converted-space">
    <w:name w:val="apple-converted-space"/>
    <w:basedOn w:val="Standardnpsmoodstavce"/>
    <w:rsid w:val="00572D3B"/>
    <w:rPr>
      <w:rFonts w:cs="Times New Roman"/>
    </w:rPr>
  </w:style>
  <w:style w:type="character" w:customStyle="1" w:styleId="TextbublinyChar">
    <w:name w:val="Text bubliny Char"/>
    <w:basedOn w:val="Standardnpsmoodstavce"/>
    <w:rsid w:val="00572D3B"/>
    <w:rPr>
      <w:rFonts w:ascii="Tahoma" w:hAnsi="Tahoma" w:cs="Tahoma"/>
      <w:sz w:val="16"/>
      <w:szCs w:val="16"/>
    </w:rPr>
  </w:style>
  <w:style w:type="character" w:customStyle="1" w:styleId="neplatne">
    <w:name w:val="neplatne"/>
    <w:basedOn w:val="Standardnpsmoodstavce"/>
    <w:rsid w:val="00572D3B"/>
    <w:rPr>
      <w:rFonts w:cs="Times New Roman"/>
    </w:rPr>
  </w:style>
  <w:style w:type="character" w:customStyle="1" w:styleId="ZkladntextChar">
    <w:name w:val="Základní text Char"/>
    <w:basedOn w:val="Standardnpsmoodstavce"/>
    <w:rsid w:val="00572D3B"/>
    <w:rPr>
      <w:rFonts w:ascii="Calibri" w:eastAsia="Times New Roman" w:hAnsi="Calibri" w:cs="Times New Roman"/>
      <w:sz w:val="22"/>
      <w:szCs w:val="22"/>
      <w:lang w:eastAsia="en-US"/>
    </w:rPr>
  </w:style>
  <w:style w:type="character" w:customStyle="1" w:styleId="InternetLink">
    <w:name w:val="Internet Link"/>
    <w:basedOn w:val="Standardnpsmoodstavce"/>
    <w:rsid w:val="00572D3B"/>
    <w:rPr>
      <w:color w:val="0000FF"/>
      <w:u w:val="single"/>
      <w:lang w:val="en-US" w:eastAsia="en-US" w:bidi="en-US"/>
    </w:rPr>
  </w:style>
  <w:style w:type="character" w:customStyle="1" w:styleId="platne">
    <w:name w:val="platne"/>
    <w:basedOn w:val="Standardnpsmoodstavce"/>
    <w:rsid w:val="00572D3B"/>
  </w:style>
  <w:style w:type="character" w:styleId="Odkaznakoment">
    <w:name w:val="annotation reference"/>
    <w:basedOn w:val="Standardnpsmoodstavce"/>
    <w:rsid w:val="00572D3B"/>
    <w:rPr>
      <w:sz w:val="16"/>
      <w:szCs w:val="16"/>
    </w:rPr>
  </w:style>
  <w:style w:type="character" w:customStyle="1" w:styleId="TextkomenteChar">
    <w:name w:val="Text komentáře Char"/>
    <w:basedOn w:val="Standardnpsmoodstavce"/>
    <w:rsid w:val="00572D3B"/>
  </w:style>
  <w:style w:type="character" w:customStyle="1" w:styleId="PedmtkomenteChar">
    <w:name w:val="Předmět komentáře Char"/>
    <w:basedOn w:val="TextkomenteChar"/>
    <w:rsid w:val="00572D3B"/>
    <w:rPr>
      <w:b/>
      <w:bCs/>
    </w:rPr>
  </w:style>
  <w:style w:type="character" w:customStyle="1" w:styleId="ListLabel1">
    <w:name w:val="ListLabel 1"/>
    <w:rsid w:val="00572D3B"/>
    <w:rPr>
      <w:rFonts w:cs="Times New Roman"/>
    </w:rPr>
  </w:style>
  <w:style w:type="character" w:customStyle="1" w:styleId="ListLabel2">
    <w:name w:val="ListLabel 2"/>
    <w:rsid w:val="00572D3B"/>
    <w:rPr>
      <w:rFonts w:eastAsia="Times New Roman"/>
    </w:rPr>
  </w:style>
  <w:style w:type="character" w:customStyle="1" w:styleId="ListLabel3">
    <w:name w:val="ListLabel 3"/>
    <w:rsid w:val="00572D3B"/>
    <w:rPr>
      <w:color w:val="00000A"/>
      <w:sz w:val="24"/>
    </w:rPr>
  </w:style>
  <w:style w:type="character" w:customStyle="1" w:styleId="ListLabel4">
    <w:name w:val="ListLabel 4"/>
    <w:rsid w:val="00572D3B"/>
    <w:rPr>
      <w:rFonts w:eastAsia="Times New Roman"/>
      <w:color w:val="00000A"/>
      <w:sz w:val="24"/>
    </w:rPr>
  </w:style>
  <w:style w:type="paragraph" w:customStyle="1" w:styleId="Heading">
    <w:name w:val="Heading"/>
    <w:basedOn w:val="Normln"/>
    <w:next w:val="Textbody"/>
    <w:rsid w:val="00572D3B"/>
    <w:pPr>
      <w:keepNext/>
      <w:spacing w:before="240" w:after="120"/>
    </w:pPr>
    <w:rPr>
      <w:rFonts w:ascii="Arial" w:eastAsia="Arial Unicode MS" w:hAnsi="Arial" w:cs="Arial Unicode MS"/>
      <w:sz w:val="28"/>
      <w:szCs w:val="28"/>
    </w:rPr>
  </w:style>
  <w:style w:type="paragraph" w:customStyle="1" w:styleId="Textbody">
    <w:name w:val="Text body"/>
    <w:basedOn w:val="Normln"/>
    <w:rsid w:val="00572D3B"/>
    <w:pPr>
      <w:spacing w:after="120" w:line="276" w:lineRule="auto"/>
    </w:pPr>
    <w:rPr>
      <w:rFonts w:ascii="Calibri" w:hAnsi="Calibri"/>
      <w:sz w:val="22"/>
      <w:szCs w:val="22"/>
      <w:lang w:eastAsia="en-US"/>
    </w:rPr>
  </w:style>
  <w:style w:type="paragraph" w:styleId="Seznam">
    <w:name w:val="List"/>
    <w:basedOn w:val="Textbody"/>
    <w:rsid w:val="00572D3B"/>
  </w:style>
  <w:style w:type="paragraph" w:styleId="Titulek">
    <w:name w:val="caption"/>
    <w:basedOn w:val="Normln"/>
    <w:rsid w:val="00572D3B"/>
    <w:pPr>
      <w:suppressLineNumbers/>
      <w:spacing w:before="120" w:after="120"/>
    </w:pPr>
    <w:rPr>
      <w:i/>
      <w:iCs/>
    </w:rPr>
  </w:style>
  <w:style w:type="paragraph" w:customStyle="1" w:styleId="Index">
    <w:name w:val="Index"/>
    <w:basedOn w:val="Normln"/>
    <w:rsid w:val="00572D3B"/>
    <w:pPr>
      <w:suppressLineNumbers/>
    </w:pPr>
  </w:style>
  <w:style w:type="paragraph" w:styleId="Zpat">
    <w:name w:val="footer"/>
    <w:basedOn w:val="Normln"/>
    <w:uiPriority w:val="99"/>
    <w:rsid w:val="00572D3B"/>
    <w:pPr>
      <w:suppressLineNumbers/>
      <w:tabs>
        <w:tab w:val="center" w:pos="4536"/>
        <w:tab w:val="right" w:pos="9072"/>
      </w:tabs>
    </w:pPr>
  </w:style>
  <w:style w:type="paragraph" w:customStyle="1" w:styleId="ZkladntextIMP">
    <w:name w:val="Základní text_IMP"/>
    <w:basedOn w:val="Normln"/>
    <w:rsid w:val="00572D3B"/>
    <w:pPr>
      <w:spacing w:line="276" w:lineRule="auto"/>
    </w:pPr>
  </w:style>
  <w:style w:type="paragraph" w:styleId="Zhlav">
    <w:name w:val="header"/>
    <w:basedOn w:val="Normln"/>
    <w:uiPriority w:val="99"/>
    <w:rsid w:val="00572D3B"/>
    <w:pPr>
      <w:suppressLineNumbers/>
      <w:tabs>
        <w:tab w:val="center" w:pos="4536"/>
        <w:tab w:val="right" w:pos="9072"/>
      </w:tabs>
    </w:pPr>
  </w:style>
  <w:style w:type="paragraph" w:styleId="Textbubliny">
    <w:name w:val="Balloon Text"/>
    <w:basedOn w:val="Normln"/>
    <w:rsid w:val="00572D3B"/>
    <w:rPr>
      <w:rFonts w:ascii="Tahoma" w:hAnsi="Tahoma" w:cs="Tahoma"/>
      <w:sz w:val="16"/>
      <w:szCs w:val="16"/>
    </w:rPr>
  </w:style>
  <w:style w:type="paragraph" w:styleId="Textkomente">
    <w:name w:val="annotation text"/>
    <w:basedOn w:val="Normln"/>
    <w:rsid w:val="00572D3B"/>
    <w:rPr>
      <w:sz w:val="20"/>
      <w:szCs w:val="20"/>
    </w:rPr>
  </w:style>
  <w:style w:type="paragraph" w:styleId="Pedmtkomente">
    <w:name w:val="annotation subject"/>
    <w:basedOn w:val="Textkomente"/>
    <w:rsid w:val="00572D3B"/>
    <w:rPr>
      <w:b/>
      <w:bCs/>
    </w:rPr>
  </w:style>
  <w:style w:type="paragraph" w:styleId="Odstavecseseznamem">
    <w:name w:val="List Paragraph"/>
    <w:basedOn w:val="Normln"/>
    <w:link w:val="OdstavecseseznamemChar"/>
    <w:qFormat/>
    <w:rsid w:val="00572D3B"/>
    <w:pPr>
      <w:ind w:left="720"/>
    </w:pPr>
  </w:style>
  <w:style w:type="paragraph" w:customStyle="1" w:styleId="cislovani1">
    <w:name w:val="cislovani 1"/>
    <w:basedOn w:val="Normln"/>
    <w:uiPriority w:val="99"/>
    <w:rsid w:val="00436FD7"/>
    <w:pPr>
      <w:keepNext/>
      <w:tabs>
        <w:tab w:val="left" w:pos="567"/>
      </w:tabs>
      <w:spacing w:before="480" w:after="120" w:line="288" w:lineRule="auto"/>
    </w:pPr>
    <w:rPr>
      <w:rFonts w:ascii="JohnSans Text Pro" w:hAnsi="JohnSans Text Pro"/>
      <w:b/>
      <w:caps/>
    </w:rPr>
  </w:style>
  <w:style w:type="paragraph" w:customStyle="1" w:styleId="cislovani">
    <w:name w:val="cislovani"/>
    <w:basedOn w:val="Normln"/>
    <w:rsid w:val="0006176D"/>
    <w:pPr>
      <w:numPr>
        <w:numId w:val="18"/>
      </w:numPr>
      <w:spacing w:after="120" w:line="288" w:lineRule="auto"/>
      <w:jc w:val="both"/>
      <w:outlineLvl w:val="0"/>
    </w:pPr>
    <w:rPr>
      <w:rFonts w:ascii="JohnSans Text Pro" w:hAnsi="JohnSans Text Pro"/>
      <w:sz w:val="20"/>
    </w:rPr>
  </w:style>
  <w:style w:type="table" w:styleId="Mkatabulky">
    <w:name w:val="Table Grid"/>
    <w:basedOn w:val="Normlntabulka"/>
    <w:uiPriority w:val="39"/>
    <w:rsid w:val="00414898"/>
    <w:rPr>
      <w:sz w:val="22"/>
      <w:szCs w:val="22"/>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74769D"/>
    <w:rPr>
      <w:b/>
      <w:bCs/>
    </w:rPr>
  </w:style>
  <w:style w:type="character" w:styleId="Hypertextovodkaz">
    <w:name w:val="Hyperlink"/>
    <w:basedOn w:val="Standardnpsmoodstavce"/>
    <w:uiPriority w:val="99"/>
    <w:unhideWhenUsed/>
    <w:rsid w:val="0074769D"/>
    <w:rPr>
      <w:color w:val="0000FF"/>
      <w:u w:val="single"/>
    </w:rPr>
  </w:style>
  <w:style w:type="character" w:customStyle="1" w:styleId="OdstavecseseznamemChar">
    <w:name w:val="Odstavec se seznamem Char"/>
    <w:link w:val="Odstavecseseznamem"/>
    <w:uiPriority w:val="99"/>
    <w:rsid w:val="004710DB"/>
    <w:rPr>
      <w:rFonts w:ascii="Times New Roman" w:eastAsia="Times New Roman" w:hAnsi="Times New Roman" w:cs="Times New Roman"/>
      <w:lang w:val="cs-CZ" w:eastAsia="cs-CZ"/>
    </w:rPr>
  </w:style>
  <w:style w:type="character" w:customStyle="1" w:styleId="Nadpis2Char">
    <w:name w:val="Nadpis 2 Char"/>
    <w:basedOn w:val="Standardnpsmoodstavce"/>
    <w:link w:val="Nadpis2"/>
    <w:uiPriority w:val="9"/>
    <w:semiHidden/>
    <w:rsid w:val="00F74983"/>
    <w:rPr>
      <w:rFonts w:asciiTheme="majorHAnsi" w:eastAsiaTheme="majorEastAsia" w:hAnsiTheme="majorHAnsi" w:cstheme="majorBidi"/>
      <w:color w:val="365F91" w:themeColor="accent1" w:themeShade="BF"/>
      <w:sz w:val="26"/>
      <w:szCs w:val="26"/>
      <w:lang w:val="cs-CZ" w:eastAsia="cs-CZ"/>
    </w:rPr>
  </w:style>
  <w:style w:type="paragraph" w:styleId="Revize">
    <w:name w:val="Revision"/>
    <w:hidden/>
    <w:uiPriority w:val="99"/>
    <w:semiHidden/>
    <w:rsid w:val="00FB5EC8"/>
    <w:rPr>
      <w:rFonts w:ascii="Times New Roman" w:eastAsia="Times New Roman" w:hAnsi="Times New Roman" w:cs="Times New Roman"/>
      <w:lang w:val="cs-CZ" w:eastAsia="cs-CZ"/>
    </w:rPr>
  </w:style>
  <w:style w:type="character" w:customStyle="1" w:styleId="nowrap">
    <w:name w:val="nowrap"/>
    <w:basedOn w:val="Standardnpsmoodstavce"/>
    <w:rsid w:val="00D619BC"/>
  </w:style>
  <w:style w:type="paragraph" w:styleId="Bezmezer">
    <w:name w:val="No Spacing"/>
    <w:uiPriority w:val="99"/>
    <w:qFormat/>
    <w:rsid w:val="00C8665D"/>
    <w:rPr>
      <w:rFonts w:ascii="Calibri" w:eastAsia="Calibri" w:hAnsi="Calibri" w:cs="Calibri"/>
      <w:sz w:val="22"/>
      <w:szCs w:val="22"/>
      <w:lang w:val="cs-CZ" w:eastAsia="en-US"/>
    </w:rPr>
  </w:style>
  <w:style w:type="character" w:customStyle="1" w:styleId="fontstyle01">
    <w:name w:val="fontstyle01"/>
    <w:basedOn w:val="Standardnpsmoodstavce"/>
    <w:rsid w:val="00BB711E"/>
    <w:rPr>
      <w:rFonts w:ascii="IBMPlexSans" w:hAnsi="IBMPlexSans" w:hint="default"/>
      <w:b w:val="0"/>
      <w:bCs w:val="0"/>
      <w:i w:val="0"/>
      <w:iCs w:val="0"/>
      <w:color w:val="000000"/>
      <w:sz w:val="20"/>
      <w:szCs w:val="20"/>
    </w:rPr>
  </w:style>
  <w:style w:type="paragraph" w:styleId="Zkladntext">
    <w:name w:val="Body Text"/>
    <w:basedOn w:val="Normln"/>
    <w:link w:val="ZkladntextChar1"/>
    <w:rsid w:val="00ED536D"/>
    <w:pPr>
      <w:tabs>
        <w:tab w:val="clear" w:pos="708"/>
      </w:tabs>
      <w:spacing w:after="120"/>
      <w:ind w:left="567"/>
      <w:jc w:val="both"/>
    </w:pPr>
    <w:rPr>
      <w:rFonts w:ascii="Calibri" w:eastAsia="Calibri" w:hAnsi="Calibri" w:cs="Calibri"/>
      <w:sz w:val="22"/>
      <w:lang w:eastAsia="ar-SA"/>
    </w:rPr>
  </w:style>
  <w:style w:type="character" w:customStyle="1" w:styleId="ZkladntextChar1">
    <w:name w:val="Základní text Char1"/>
    <w:basedOn w:val="Standardnpsmoodstavce"/>
    <w:link w:val="Zkladntext"/>
    <w:rsid w:val="00ED536D"/>
    <w:rPr>
      <w:rFonts w:ascii="Calibri" w:eastAsia="Calibri" w:hAnsi="Calibri" w:cs="Calibri"/>
      <w:sz w:val="22"/>
      <w:lang w:val="cs-CZ" w:eastAsia="ar-SA"/>
    </w:rPr>
  </w:style>
  <w:style w:type="character" w:customStyle="1" w:styleId="Nevyeenzmnka1">
    <w:name w:val="Nevyřešená zmínka1"/>
    <w:basedOn w:val="Standardnpsmoodstavce"/>
    <w:uiPriority w:val="99"/>
    <w:semiHidden/>
    <w:unhideWhenUsed/>
    <w:rsid w:val="00EE4D8D"/>
    <w:rPr>
      <w:color w:val="605E5C"/>
      <w:shd w:val="clear" w:color="auto" w:fill="E1DFDD"/>
    </w:rPr>
  </w:style>
  <w:style w:type="character" w:styleId="Sledovanodkaz">
    <w:name w:val="FollowedHyperlink"/>
    <w:basedOn w:val="Standardnpsmoodstavce"/>
    <w:uiPriority w:val="99"/>
    <w:semiHidden/>
    <w:unhideWhenUsed/>
    <w:rsid w:val="00770E9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2192058">
      <w:bodyDiv w:val="1"/>
      <w:marLeft w:val="0"/>
      <w:marRight w:val="0"/>
      <w:marTop w:val="0"/>
      <w:marBottom w:val="0"/>
      <w:divBdr>
        <w:top w:val="none" w:sz="0" w:space="0" w:color="auto"/>
        <w:left w:val="none" w:sz="0" w:space="0" w:color="auto"/>
        <w:bottom w:val="none" w:sz="0" w:space="0" w:color="auto"/>
        <w:right w:val="none" w:sz="0" w:space="0" w:color="auto"/>
      </w:divBdr>
    </w:div>
    <w:div w:id="867253806">
      <w:bodyDiv w:val="1"/>
      <w:marLeft w:val="0"/>
      <w:marRight w:val="0"/>
      <w:marTop w:val="0"/>
      <w:marBottom w:val="0"/>
      <w:divBdr>
        <w:top w:val="none" w:sz="0" w:space="0" w:color="auto"/>
        <w:left w:val="none" w:sz="0" w:space="0" w:color="auto"/>
        <w:bottom w:val="none" w:sz="0" w:space="0" w:color="auto"/>
        <w:right w:val="none" w:sz="0" w:space="0" w:color="auto"/>
      </w:divBdr>
    </w:div>
    <w:div w:id="1420559948">
      <w:bodyDiv w:val="1"/>
      <w:marLeft w:val="0"/>
      <w:marRight w:val="0"/>
      <w:marTop w:val="0"/>
      <w:marBottom w:val="0"/>
      <w:divBdr>
        <w:top w:val="none" w:sz="0" w:space="0" w:color="auto"/>
        <w:left w:val="none" w:sz="0" w:space="0" w:color="auto"/>
        <w:bottom w:val="none" w:sz="0" w:space="0" w:color="auto"/>
        <w:right w:val="none" w:sz="0" w:space="0" w:color="auto"/>
      </w:divBdr>
    </w:div>
    <w:div w:id="1431973518">
      <w:bodyDiv w:val="1"/>
      <w:marLeft w:val="0"/>
      <w:marRight w:val="0"/>
      <w:marTop w:val="0"/>
      <w:marBottom w:val="0"/>
      <w:divBdr>
        <w:top w:val="none" w:sz="0" w:space="0" w:color="auto"/>
        <w:left w:val="none" w:sz="0" w:space="0" w:color="auto"/>
        <w:bottom w:val="none" w:sz="0" w:space="0" w:color="auto"/>
        <w:right w:val="none" w:sz="0" w:space="0" w:color="auto"/>
      </w:divBdr>
    </w:div>
    <w:div w:id="1700624344">
      <w:bodyDiv w:val="1"/>
      <w:marLeft w:val="0"/>
      <w:marRight w:val="0"/>
      <w:marTop w:val="0"/>
      <w:marBottom w:val="0"/>
      <w:divBdr>
        <w:top w:val="none" w:sz="0" w:space="0" w:color="auto"/>
        <w:left w:val="none" w:sz="0" w:space="0" w:color="auto"/>
        <w:bottom w:val="none" w:sz="0" w:space="0" w:color="auto"/>
        <w:right w:val="none" w:sz="0" w:space="0" w:color="auto"/>
      </w:divBdr>
    </w:div>
    <w:div w:id="17091409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va.Hrdlickova@praha17.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apy.cz/letecka?moje-mapy&amp;cat=mista-trasy&amp;mid=67bdbb2b589a3ed74353c5c1&amp;x=14.3090070&amp;y=50.0685892&amp;z=14"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455F7-5B92-406C-80F1-6D56F5BAF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1533</Words>
  <Characters>9046</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10558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Havlová Renata</dc:creator>
  <cp:lastModifiedBy>Jakub El-Ahmadieh</cp:lastModifiedBy>
  <cp:revision>4</cp:revision>
  <cp:lastPrinted>2022-01-06T12:32:00Z</cp:lastPrinted>
  <dcterms:created xsi:type="dcterms:W3CDTF">2025-04-02T08:58:00Z</dcterms:created>
  <dcterms:modified xsi:type="dcterms:W3CDTF">2025-04-02T09:23:00Z</dcterms:modified>
</cp:coreProperties>
</file>